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66044" w14:textId="77777777" w:rsidR="00111D0C" w:rsidRPr="002F77EC" w:rsidRDefault="00111D0C" w:rsidP="00111D0C">
      <w:pPr>
        <w:pStyle w:val="En-tte"/>
        <w:jc w:val="center"/>
        <w:rPr>
          <w:rFonts w:ascii="Marianne" w:hAnsi="Marianne" w:cstheme="minorHAnsi"/>
          <w:b/>
          <w:color w:val="FC535B"/>
          <w:sz w:val="28"/>
          <w:szCs w:val="28"/>
        </w:rPr>
      </w:pPr>
      <w:r w:rsidRPr="002F77EC">
        <w:rPr>
          <w:rFonts w:ascii="Marianne" w:hAnsi="Marianne" w:cstheme="minorHAnsi"/>
          <w:b/>
          <w:color w:val="FC535B"/>
          <w:sz w:val="28"/>
          <w:szCs w:val="28"/>
        </w:rPr>
        <w:t xml:space="preserve">Festival universitaire du spectacle vivant </w:t>
      </w:r>
    </w:p>
    <w:p w14:paraId="7857D110" w14:textId="77777777" w:rsidR="00111D0C" w:rsidRPr="002F77EC" w:rsidRDefault="00111D0C" w:rsidP="00111D0C">
      <w:pPr>
        <w:pStyle w:val="En-tte"/>
        <w:jc w:val="center"/>
        <w:rPr>
          <w:rFonts w:ascii="Marianne" w:hAnsi="Marianne" w:cstheme="minorHAnsi"/>
          <w:b/>
          <w:color w:val="FC535B"/>
          <w:sz w:val="28"/>
          <w:szCs w:val="28"/>
        </w:rPr>
      </w:pPr>
      <w:r w:rsidRPr="002F77EC">
        <w:rPr>
          <w:rFonts w:ascii="Marianne" w:hAnsi="Marianne" w:cstheme="minorHAnsi"/>
          <w:b/>
          <w:color w:val="FC535B"/>
          <w:sz w:val="28"/>
          <w:szCs w:val="28"/>
        </w:rPr>
        <w:t xml:space="preserve">de Lille </w:t>
      </w:r>
    </w:p>
    <w:p w14:paraId="5BFC5423" w14:textId="73A41BCB" w:rsidR="00111D0C" w:rsidRPr="002F77EC" w:rsidRDefault="009839A2" w:rsidP="00111D0C">
      <w:pPr>
        <w:pStyle w:val="En-tte"/>
        <w:jc w:val="center"/>
        <w:rPr>
          <w:rFonts w:ascii="Marianne" w:hAnsi="Marianne" w:cstheme="minorHAnsi"/>
          <w:b/>
          <w:color w:val="FC535B"/>
          <w:sz w:val="28"/>
          <w:szCs w:val="28"/>
        </w:rPr>
      </w:pPr>
      <w:r>
        <w:rPr>
          <w:rFonts w:ascii="Marianne" w:hAnsi="Marianne" w:cstheme="minorHAnsi"/>
          <w:b/>
          <w:color w:val="FC535B"/>
          <w:sz w:val="28"/>
          <w:szCs w:val="28"/>
        </w:rPr>
        <w:t xml:space="preserve">du </w:t>
      </w:r>
      <w:r w:rsidR="00F558CA">
        <w:rPr>
          <w:rFonts w:ascii="Marianne" w:hAnsi="Marianne" w:cstheme="minorHAnsi"/>
          <w:b/>
          <w:color w:val="FC535B"/>
          <w:sz w:val="28"/>
          <w:szCs w:val="28"/>
        </w:rPr>
        <w:t>30</w:t>
      </w:r>
      <w:r>
        <w:rPr>
          <w:rFonts w:ascii="Marianne" w:hAnsi="Marianne" w:cstheme="minorHAnsi"/>
          <w:b/>
          <w:color w:val="FC535B"/>
          <w:sz w:val="28"/>
          <w:szCs w:val="28"/>
        </w:rPr>
        <w:t xml:space="preserve"> mars au </w:t>
      </w:r>
      <w:r w:rsidR="00F558CA">
        <w:rPr>
          <w:rFonts w:ascii="Marianne" w:hAnsi="Marianne" w:cstheme="minorHAnsi"/>
          <w:b/>
          <w:color w:val="FC535B"/>
          <w:sz w:val="28"/>
          <w:szCs w:val="28"/>
        </w:rPr>
        <w:t>10</w:t>
      </w:r>
      <w:r>
        <w:rPr>
          <w:rFonts w:ascii="Marianne" w:hAnsi="Marianne" w:cstheme="minorHAnsi"/>
          <w:b/>
          <w:color w:val="FC535B"/>
          <w:sz w:val="28"/>
          <w:szCs w:val="28"/>
        </w:rPr>
        <w:t xml:space="preserve"> avril 202</w:t>
      </w:r>
      <w:r w:rsidR="00F558CA">
        <w:rPr>
          <w:rFonts w:ascii="Marianne" w:hAnsi="Marianne" w:cstheme="minorHAnsi"/>
          <w:b/>
          <w:color w:val="FC535B"/>
          <w:sz w:val="28"/>
          <w:szCs w:val="28"/>
        </w:rPr>
        <w:t>6</w:t>
      </w:r>
    </w:p>
    <w:p w14:paraId="7A34B055" w14:textId="77777777" w:rsidR="00614C89" w:rsidRPr="002F77EC" w:rsidRDefault="00614C89">
      <w:pPr>
        <w:rPr>
          <w:rFonts w:ascii="Marianne" w:hAnsi="Marianne" w:cstheme="minorHAnsi"/>
          <w:sz w:val="22"/>
          <w:szCs w:val="22"/>
        </w:rPr>
      </w:pPr>
    </w:p>
    <w:p w14:paraId="3F37DF43" w14:textId="77777777" w:rsidR="003B73AB" w:rsidRDefault="003B73AB" w:rsidP="00614C89">
      <w:pPr>
        <w:jc w:val="both"/>
        <w:rPr>
          <w:rFonts w:ascii="Marianne" w:hAnsi="Marianne" w:cstheme="minorHAnsi"/>
          <w:b/>
          <w:sz w:val="22"/>
          <w:szCs w:val="22"/>
        </w:rPr>
      </w:pPr>
    </w:p>
    <w:p w14:paraId="78A0EDB5" w14:textId="4A6E916A" w:rsidR="008B3F0F" w:rsidRDefault="00C227FC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>
        <w:rPr>
          <w:rFonts w:ascii="Marianne" w:hAnsi="Marianne" w:cstheme="minorHAnsi"/>
          <w:b/>
          <w:sz w:val="22"/>
          <w:szCs w:val="22"/>
        </w:rPr>
        <w:t xml:space="preserve">Le Festival universitaire </w:t>
      </w:r>
      <w:r w:rsidR="00B72525">
        <w:rPr>
          <w:rFonts w:ascii="Marianne" w:hAnsi="Marianne" w:cstheme="minorHAnsi"/>
          <w:b/>
          <w:sz w:val="22"/>
          <w:szCs w:val="22"/>
        </w:rPr>
        <w:t xml:space="preserve">de </w:t>
      </w:r>
      <w:r>
        <w:rPr>
          <w:rFonts w:ascii="Marianne" w:hAnsi="Marianne" w:cstheme="minorHAnsi"/>
          <w:b/>
          <w:sz w:val="22"/>
          <w:szCs w:val="22"/>
        </w:rPr>
        <w:t>sp</w:t>
      </w:r>
      <w:r w:rsidR="00B72525">
        <w:rPr>
          <w:rFonts w:ascii="Marianne" w:hAnsi="Marianne" w:cstheme="minorHAnsi"/>
          <w:b/>
          <w:sz w:val="22"/>
          <w:szCs w:val="22"/>
        </w:rPr>
        <w:t xml:space="preserve">ectacle vivant de </w:t>
      </w:r>
      <w:r w:rsidR="00B72525" w:rsidRPr="001D3DE4">
        <w:rPr>
          <w:rFonts w:ascii="Marianne" w:hAnsi="Marianne" w:cstheme="minorHAnsi"/>
          <w:b/>
          <w:sz w:val="22"/>
          <w:szCs w:val="22"/>
        </w:rPr>
        <w:t xml:space="preserve">Lille se tiendra du </w:t>
      </w:r>
      <w:r w:rsidR="00F558CA">
        <w:rPr>
          <w:rFonts w:ascii="Marianne" w:hAnsi="Marianne" w:cstheme="minorHAnsi"/>
          <w:b/>
          <w:sz w:val="22"/>
          <w:szCs w:val="22"/>
        </w:rPr>
        <w:t>30</w:t>
      </w:r>
      <w:r w:rsidR="009839A2" w:rsidRPr="001D3DE4">
        <w:rPr>
          <w:rFonts w:ascii="Marianne" w:hAnsi="Marianne" w:cstheme="minorHAnsi"/>
          <w:b/>
          <w:sz w:val="22"/>
          <w:szCs w:val="22"/>
        </w:rPr>
        <w:t xml:space="preserve"> mars au </w:t>
      </w:r>
      <w:r w:rsidR="00F558CA">
        <w:rPr>
          <w:rFonts w:ascii="Marianne" w:hAnsi="Marianne" w:cstheme="minorHAnsi"/>
          <w:b/>
          <w:sz w:val="22"/>
          <w:szCs w:val="22"/>
        </w:rPr>
        <w:t>10</w:t>
      </w:r>
      <w:r w:rsidR="009839A2" w:rsidRPr="001D3DE4">
        <w:rPr>
          <w:rFonts w:ascii="Marianne" w:hAnsi="Marianne" w:cstheme="minorHAnsi"/>
          <w:b/>
          <w:sz w:val="22"/>
          <w:szCs w:val="22"/>
        </w:rPr>
        <w:t xml:space="preserve"> avril 202</w:t>
      </w:r>
      <w:r w:rsidR="00F558CA">
        <w:rPr>
          <w:rFonts w:ascii="Marianne" w:hAnsi="Marianne" w:cstheme="minorHAnsi"/>
          <w:b/>
          <w:sz w:val="22"/>
          <w:szCs w:val="22"/>
        </w:rPr>
        <w:t>6</w:t>
      </w:r>
      <w:r w:rsidR="009839A2" w:rsidRPr="001D3DE4">
        <w:rPr>
          <w:rFonts w:ascii="Marianne" w:hAnsi="Marianne" w:cstheme="minorHAnsi"/>
          <w:b/>
          <w:sz w:val="22"/>
          <w:szCs w:val="22"/>
        </w:rPr>
        <w:t>.</w:t>
      </w:r>
      <w:r w:rsidR="00805E82" w:rsidRPr="001D3DE4">
        <w:rPr>
          <w:rFonts w:ascii="Marianne" w:hAnsi="Marianne" w:cstheme="minorHAnsi"/>
          <w:b/>
          <w:sz w:val="22"/>
          <w:szCs w:val="22"/>
        </w:rPr>
        <w:t xml:space="preserve"> Il est </w:t>
      </w:r>
      <w:r w:rsidR="006E7F98" w:rsidRPr="001D3DE4">
        <w:rPr>
          <w:rFonts w:ascii="Marianne" w:hAnsi="Marianne" w:cstheme="minorHAnsi"/>
          <w:b/>
          <w:sz w:val="22"/>
          <w:szCs w:val="22"/>
        </w:rPr>
        <w:t xml:space="preserve">organisé par la </w:t>
      </w:r>
      <w:r w:rsidRPr="001D3DE4">
        <w:rPr>
          <w:rFonts w:ascii="Marianne" w:hAnsi="Marianne" w:cstheme="minorHAnsi"/>
          <w:b/>
          <w:sz w:val="22"/>
          <w:szCs w:val="22"/>
        </w:rPr>
        <w:t>D</w:t>
      </w:r>
      <w:r w:rsidR="006E7F98" w:rsidRPr="001D3DE4">
        <w:rPr>
          <w:rFonts w:ascii="Marianne" w:hAnsi="Marianne" w:cstheme="minorHAnsi"/>
          <w:b/>
          <w:sz w:val="22"/>
          <w:szCs w:val="22"/>
        </w:rPr>
        <w:t>irection culture de l’Université</w:t>
      </w:r>
      <w:r w:rsidR="006E7F98">
        <w:rPr>
          <w:rFonts w:ascii="Marianne" w:hAnsi="Marianne" w:cstheme="minorHAnsi"/>
          <w:b/>
          <w:sz w:val="22"/>
          <w:szCs w:val="22"/>
        </w:rPr>
        <w:t xml:space="preserve"> de Lille</w:t>
      </w:r>
      <w:r w:rsidR="008B3F0F">
        <w:rPr>
          <w:rFonts w:ascii="Marianne" w:hAnsi="Marianne" w:cstheme="minorHAnsi"/>
          <w:b/>
          <w:sz w:val="22"/>
          <w:szCs w:val="22"/>
        </w:rPr>
        <w:t xml:space="preserve"> et se déroule au sein des campus universitaires de Lille et </w:t>
      </w:r>
      <w:r w:rsidR="008B3F0F" w:rsidRPr="00A97AFA">
        <w:rPr>
          <w:rFonts w:ascii="Marianne" w:hAnsi="Marianne" w:cstheme="minorHAnsi"/>
          <w:b/>
          <w:sz w:val="22"/>
          <w:szCs w:val="22"/>
        </w:rPr>
        <w:t>chez les partenaires culturels de la métropole</w:t>
      </w:r>
      <w:r w:rsidR="00215195" w:rsidRPr="00A97AFA">
        <w:rPr>
          <w:rFonts w:ascii="Marianne" w:hAnsi="Marianne" w:cstheme="minorHAnsi"/>
          <w:b/>
          <w:sz w:val="22"/>
          <w:szCs w:val="22"/>
        </w:rPr>
        <w:t xml:space="preserve"> </w:t>
      </w:r>
      <w:r w:rsidRPr="00A97AFA">
        <w:rPr>
          <w:rFonts w:ascii="Marianne" w:hAnsi="Marianne" w:cstheme="minorHAnsi"/>
          <w:b/>
          <w:sz w:val="22"/>
          <w:szCs w:val="22"/>
        </w:rPr>
        <w:t>lilloise.</w:t>
      </w:r>
    </w:p>
    <w:p w14:paraId="46A635AF" w14:textId="77777777" w:rsidR="008B3F0F" w:rsidRDefault="008B3F0F" w:rsidP="00614C89">
      <w:pPr>
        <w:jc w:val="both"/>
        <w:rPr>
          <w:rFonts w:ascii="Marianne" w:hAnsi="Marianne" w:cstheme="minorHAnsi"/>
          <w:b/>
          <w:sz w:val="22"/>
          <w:szCs w:val="22"/>
        </w:rPr>
      </w:pPr>
    </w:p>
    <w:p w14:paraId="003C7FAE" w14:textId="52478BFC" w:rsidR="00945FBC" w:rsidRDefault="008B3F0F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>
        <w:rPr>
          <w:rFonts w:ascii="Marianne" w:hAnsi="Marianne" w:cstheme="minorHAnsi"/>
          <w:b/>
          <w:sz w:val="22"/>
          <w:szCs w:val="22"/>
        </w:rPr>
        <w:t>O</w:t>
      </w:r>
      <w:r w:rsidR="00805E82">
        <w:rPr>
          <w:rFonts w:ascii="Marianne" w:hAnsi="Marianne" w:cstheme="minorHAnsi"/>
          <w:b/>
          <w:sz w:val="22"/>
          <w:szCs w:val="22"/>
        </w:rPr>
        <w:t xml:space="preserve">uvert aux compagnies étudiantes de France et </w:t>
      </w:r>
      <w:r w:rsidR="00945FBC">
        <w:rPr>
          <w:rFonts w:ascii="Marianne" w:hAnsi="Marianne" w:cstheme="minorHAnsi"/>
          <w:b/>
          <w:sz w:val="22"/>
          <w:szCs w:val="22"/>
        </w:rPr>
        <w:t>d’ailleurs dans le cadre d’un festival in</w:t>
      </w:r>
      <w:r>
        <w:rPr>
          <w:rFonts w:ascii="Marianne" w:hAnsi="Marianne" w:cstheme="minorHAnsi"/>
          <w:b/>
          <w:sz w:val="22"/>
          <w:szCs w:val="22"/>
        </w:rPr>
        <w:t>, i</w:t>
      </w:r>
      <w:r w:rsidR="00945FBC">
        <w:rPr>
          <w:rFonts w:ascii="Marianne" w:hAnsi="Marianne" w:cstheme="minorHAnsi"/>
          <w:b/>
          <w:sz w:val="22"/>
          <w:szCs w:val="22"/>
        </w:rPr>
        <w:t>l s’accompagne de propositions culturelles professionnelles visant à croiser les regards et échanger entre pairs.</w:t>
      </w:r>
    </w:p>
    <w:p w14:paraId="2046B05A" w14:textId="77777777" w:rsidR="00945FBC" w:rsidRDefault="00945FBC" w:rsidP="00614C89">
      <w:pPr>
        <w:jc w:val="both"/>
        <w:rPr>
          <w:rFonts w:ascii="Marianne" w:hAnsi="Marianne" w:cstheme="minorHAnsi"/>
          <w:b/>
          <w:sz w:val="22"/>
          <w:szCs w:val="22"/>
        </w:rPr>
      </w:pPr>
    </w:p>
    <w:p w14:paraId="1D58AEE4" w14:textId="62B51154" w:rsidR="003B73AB" w:rsidRDefault="002274F0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b/>
          <w:sz w:val="22"/>
          <w:szCs w:val="22"/>
        </w:rPr>
        <w:t xml:space="preserve">Participer au </w:t>
      </w:r>
      <w:r w:rsidR="00E00893" w:rsidRPr="009750AD">
        <w:rPr>
          <w:rFonts w:ascii="Marianne" w:hAnsi="Marianne" w:cstheme="minorHAnsi"/>
          <w:b/>
          <w:sz w:val="22"/>
          <w:szCs w:val="22"/>
        </w:rPr>
        <w:t>F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estival universitaire du spectacle vivant, c’est </w:t>
      </w:r>
      <w:r w:rsidR="008B3F0F">
        <w:rPr>
          <w:rFonts w:ascii="Marianne" w:hAnsi="Marianne" w:cstheme="minorHAnsi"/>
          <w:b/>
          <w:sz w:val="22"/>
          <w:szCs w:val="22"/>
        </w:rPr>
        <w:t xml:space="preserve">ainsi 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profiter d’une expérience de la scène devant un public et dans des conditions professionnelles. </w:t>
      </w:r>
    </w:p>
    <w:p w14:paraId="01CB4807" w14:textId="77777777" w:rsidR="003B73AB" w:rsidRPr="001D3DE4" w:rsidRDefault="003B73AB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>
        <w:rPr>
          <w:rFonts w:ascii="Marianne" w:hAnsi="Marianne" w:cstheme="minorHAnsi"/>
          <w:b/>
          <w:sz w:val="22"/>
          <w:szCs w:val="22"/>
        </w:rPr>
        <w:t xml:space="preserve">C’est l’occasion de croiser amateurs et professionnels grâce à une programmation </w:t>
      </w:r>
      <w:r w:rsidRPr="001D3DE4">
        <w:rPr>
          <w:rFonts w:ascii="Marianne" w:hAnsi="Marianne" w:cstheme="minorHAnsi"/>
          <w:b/>
          <w:sz w:val="22"/>
          <w:szCs w:val="22"/>
        </w:rPr>
        <w:t>complémentaire destinée à montrer la diversité du spectacle vivant aujourd’hui.</w:t>
      </w:r>
    </w:p>
    <w:p w14:paraId="57EF2AD5" w14:textId="6C3D1E8C" w:rsidR="003B73AB" w:rsidRPr="001D3DE4" w:rsidRDefault="002274F0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 w:rsidRPr="001D3DE4">
        <w:rPr>
          <w:rFonts w:ascii="Marianne" w:hAnsi="Marianne" w:cstheme="minorHAnsi"/>
          <w:b/>
          <w:sz w:val="22"/>
          <w:szCs w:val="22"/>
        </w:rPr>
        <w:t xml:space="preserve">C’est </w:t>
      </w:r>
      <w:r w:rsidR="003B73AB" w:rsidRPr="001D3DE4">
        <w:rPr>
          <w:rFonts w:ascii="Marianne" w:hAnsi="Marianne" w:cstheme="minorHAnsi"/>
          <w:b/>
          <w:sz w:val="22"/>
          <w:szCs w:val="22"/>
        </w:rPr>
        <w:t>enfin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l</w:t>
      </w:r>
      <w:r w:rsidR="001D3DE4" w:rsidRPr="001D3DE4">
        <w:rPr>
          <w:rFonts w:ascii="Marianne" w:hAnsi="Marianne" w:cstheme="minorHAnsi"/>
          <w:b/>
          <w:sz w:val="22"/>
          <w:szCs w:val="22"/>
        </w:rPr>
        <w:t>a possibilité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pour les lauréats d</w:t>
      </w:r>
      <w:r w:rsidR="003B73AB" w:rsidRPr="001D3DE4">
        <w:rPr>
          <w:rFonts w:ascii="Marianne" w:hAnsi="Marianne" w:cstheme="minorHAnsi"/>
          <w:b/>
          <w:sz w:val="22"/>
          <w:szCs w:val="22"/>
        </w:rPr>
        <w:t xml:space="preserve">’être accompagnés dans la suite de leur parcours grâce à un réseau de professionnels de la </w:t>
      </w:r>
      <w:r w:rsidR="0028759C" w:rsidRPr="001D3DE4">
        <w:rPr>
          <w:rFonts w:ascii="Marianne" w:hAnsi="Marianne" w:cstheme="minorHAnsi"/>
          <w:b/>
          <w:sz w:val="22"/>
          <w:szCs w:val="22"/>
        </w:rPr>
        <w:t>culture</w:t>
      </w:r>
      <w:r w:rsidR="009839A2" w:rsidRPr="001D3DE4">
        <w:rPr>
          <w:rFonts w:ascii="Marianne" w:hAnsi="Marianne" w:cstheme="minorHAnsi"/>
          <w:b/>
          <w:sz w:val="22"/>
          <w:szCs w:val="22"/>
        </w:rPr>
        <w:t>, sous certaines conditions</w:t>
      </w:r>
      <w:r w:rsidR="0028759C" w:rsidRPr="001D3DE4">
        <w:rPr>
          <w:rFonts w:ascii="Marianne" w:hAnsi="Marianne" w:cstheme="minorHAnsi"/>
          <w:b/>
          <w:sz w:val="22"/>
          <w:szCs w:val="22"/>
        </w:rPr>
        <w:t>.</w:t>
      </w:r>
    </w:p>
    <w:p w14:paraId="525DA31D" w14:textId="42A1E586" w:rsidR="0067429A" w:rsidRPr="001D3DE4" w:rsidRDefault="002274F0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 w:rsidRPr="001D3DE4">
        <w:rPr>
          <w:rFonts w:ascii="Marianne" w:hAnsi="Marianne" w:cstheme="minorHAnsi"/>
          <w:b/>
          <w:sz w:val="22"/>
          <w:szCs w:val="22"/>
        </w:rPr>
        <w:t xml:space="preserve"> </w:t>
      </w:r>
    </w:p>
    <w:p w14:paraId="6D4781A6" w14:textId="77777777" w:rsidR="00614C89" w:rsidRPr="002F77EC" w:rsidRDefault="002274F0" w:rsidP="00614C89">
      <w:pPr>
        <w:jc w:val="both"/>
        <w:rPr>
          <w:rFonts w:ascii="Marianne" w:hAnsi="Marianne" w:cstheme="minorHAnsi"/>
          <w:b/>
          <w:sz w:val="22"/>
          <w:szCs w:val="22"/>
        </w:rPr>
      </w:pPr>
      <w:r w:rsidRPr="001D3DE4">
        <w:rPr>
          <w:rFonts w:ascii="Marianne" w:hAnsi="Marianne" w:cstheme="minorHAnsi"/>
          <w:b/>
          <w:sz w:val="22"/>
          <w:szCs w:val="22"/>
        </w:rPr>
        <w:t>Le festival est ouvert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 à l’ensemble des étudiants inscrit</w:t>
      </w:r>
      <w:r w:rsidR="00E51D00" w:rsidRPr="002F77EC">
        <w:rPr>
          <w:rFonts w:ascii="Marianne" w:hAnsi="Marianne" w:cstheme="minorHAnsi"/>
          <w:b/>
          <w:sz w:val="22"/>
          <w:szCs w:val="22"/>
        </w:rPr>
        <w:t>s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 dans un établissement universitaire national ou international</w:t>
      </w:r>
      <w:r w:rsidR="0067429A" w:rsidRPr="002F77EC">
        <w:rPr>
          <w:rFonts w:ascii="Marianne" w:hAnsi="Marianne" w:cstheme="minorHAnsi"/>
          <w:b/>
          <w:sz w:val="22"/>
          <w:szCs w:val="22"/>
        </w:rPr>
        <w:t xml:space="preserve"> ou une grande école que</w:t>
      </w:r>
      <w:r w:rsidRPr="002F77EC">
        <w:rPr>
          <w:rFonts w:ascii="Marianne" w:hAnsi="Marianne" w:cstheme="minorHAnsi"/>
          <w:b/>
          <w:sz w:val="22"/>
          <w:szCs w:val="22"/>
        </w:rPr>
        <w:t>l que soit le cursus choisi et l’année d’étude.</w:t>
      </w:r>
    </w:p>
    <w:p w14:paraId="6B45AFA5" w14:textId="77777777" w:rsidR="00614C89" w:rsidRPr="002F77EC" w:rsidRDefault="00614C89" w:rsidP="00614C89">
      <w:pPr>
        <w:jc w:val="both"/>
        <w:rPr>
          <w:rFonts w:ascii="Marianne" w:hAnsi="Marianne" w:cstheme="minorHAnsi"/>
          <w:color w:val="FF0000"/>
          <w:sz w:val="22"/>
          <w:szCs w:val="22"/>
        </w:rPr>
      </w:pPr>
      <w:r w:rsidRPr="002F77EC">
        <w:rPr>
          <w:rFonts w:ascii="Marianne" w:hAnsi="Marianne" w:cstheme="minorHAnsi"/>
          <w:color w:val="FF0000"/>
          <w:sz w:val="22"/>
          <w:szCs w:val="22"/>
        </w:rPr>
        <w:t xml:space="preserve"> </w:t>
      </w:r>
    </w:p>
    <w:p w14:paraId="6B702DF9" w14:textId="77777777" w:rsidR="00614C89" w:rsidRPr="002F77EC" w:rsidRDefault="00614C89" w:rsidP="00D04AA5">
      <w:pPr>
        <w:pStyle w:val="Paragraphedeliste"/>
        <w:numPr>
          <w:ilvl w:val="0"/>
          <w:numId w:val="9"/>
        </w:numPr>
        <w:rPr>
          <w:rFonts w:ascii="Marianne" w:hAnsi="Marianne" w:cstheme="minorHAnsi"/>
          <w:b/>
          <w:color w:val="44546A" w:themeColor="text2"/>
          <w:sz w:val="22"/>
          <w:szCs w:val="22"/>
        </w:rPr>
      </w:pPr>
      <w:r w:rsidRPr="002F77EC">
        <w:rPr>
          <w:rFonts w:ascii="Marianne" w:hAnsi="Marianne" w:cstheme="minorHAnsi"/>
          <w:b/>
          <w:color w:val="44546A" w:themeColor="text2"/>
          <w:sz w:val="22"/>
          <w:szCs w:val="22"/>
        </w:rPr>
        <w:t>RÈGLEMENT DU FESTIVAL</w:t>
      </w:r>
    </w:p>
    <w:p w14:paraId="49A08BFD" w14:textId="77777777" w:rsidR="00614C89" w:rsidRPr="002F77EC" w:rsidRDefault="00614C89" w:rsidP="00614C89">
      <w:pPr>
        <w:jc w:val="both"/>
        <w:rPr>
          <w:rFonts w:ascii="Marianne" w:hAnsi="Marianne" w:cstheme="minorHAnsi"/>
          <w:sz w:val="22"/>
          <w:szCs w:val="22"/>
        </w:rPr>
      </w:pPr>
    </w:p>
    <w:p w14:paraId="2F273D5B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2F77EC">
        <w:rPr>
          <w:rFonts w:ascii="Marianne" w:hAnsi="Marianne" w:cstheme="minorHAnsi"/>
          <w:sz w:val="22"/>
          <w:szCs w:val="22"/>
          <w:u w:val="single"/>
        </w:rPr>
        <w:t>CANDIDATURES</w:t>
      </w:r>
    </w:p>
    <w:p w14:paraId="0F699ABD" w14:textId="1D7E7ED2" w:rsidR="00614C89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18D40420" w14:textId="2EA9BD95" w:rsidR="008B3F0F" w:rsidRPr="008B3F0F" w:rsidRDefault="008B3F0F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8B3F0F">
        <w:rPr>
          <w:rFonts w:ascii="Marianne" w:hAnsi="Marianne" w:cstheme="minorHAnsi"/>
          <w:sz w:val="22"/>
          <w:szCs w:val="22"/>
          <w:u w:val="single"/>
        </w:rPr>
        <w:t xml:space="preserve">Conditions </w:t>
      </w:r>
      <w:r>
        <w:rPr>
          <w:rFonts w:ascii="Marianne" w:hAnsi="Marianne" w:cstheme="minorHAnsi"/>
          <w:sz w:val="22"/>
          <w:szCs w:val="22"/>
          <w:u w:val="single"/>
        </w:rPr>
        <w:t xml:space="preserve">et modalités </w:t>
      </w:r>
      <w:r w:rsidRPr="008B3F0F">
        <w:rPr>
          <w:rFonts w:ascii="Marianne" w:hAnsi="Marianne" w:cstheme="minorHAnsi"/>
          <w:sz w:val="22"/>
          <w:szCs w:val="22"/>
          <w:u w:val="single"/>
        </w:rPr>
        <w:t>de participation</w:t>
      </w:r>
    </w:p>
    <w:p w14:paraId="011F8390" w14:textId="74598701" w:rsidR="003B73AB" w:rsidRDefault="00D04AA5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Chaque troupe, </w:t>
      </w:r>
      <w:r w:rsidR="00E00893" w:rsidRPr="009750AD">
        <w:rPr>
          <w:rFonts w:ascii="Marianne" w:hAnsi="Marianne" w:cstheme="minorHAnsi"/>
          <w:sz w:val="22"/>
          <w:szCs w:val="22"/>
        </w:rPr>
        <w:t>composée d’une majorité d’étudiants</w:t>
      </w:r>
      <w:r w:rsidRPr="002F77EC">
        <w:rPr>
          <w:rFonts w:ascii="Marianne" w:hAnsi="Marianne" w:cstheme="minorHAnsi"/>
          <w:sz w:val="22"/>
          <w:szCs w:val="22"/>
        </w:rPr>
        <w:t xml:space="preserve">, peut soumettre un projet de spectacle 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vivant</w:t>
      </w:r>
      <w:r w:rsidR="0079646A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dans </w:t>
      </w:r>
      <w:r w:rsidR="008B3F0F">
        <w:rPr>
          <w:rFonts w:ascii="Marianne" w:hAnsi="Marianne" w:cstheme="minorHAnsi"/>
          <w:color w:val="000000" w:themeColor="text1"/>
          <w:sz w:val="22"/>
          <w:szCs w:val="22"/>
        </w:rPr>
        <w:t xml:space="preserve">une des deux </w:t>
      </w:r>
      <w:r w:rsidR="0079646A" w:rsidRPr="002F77EC">
        <w:rPr>
          <w:rFonts w:ascii="Marianne" w:hAnsi="Marianne" w:cstheme="minorHAnsi"/>
          <w:color w:val="000000" w:themeColor="text1"/>
          <w:sz w:val="22"/>
          <w:szCs w:val="22"/>
        </w:rPr>
        <w:t>catégories suivantes</w:t>
      </w:r>
      <w:r w:rsidR="00E51D00" w:rsidRPr="002F77EC">
        <w:rPr>
          <w:rFonts w:ascii="Marianne" w:hAnsi="Marianne" w:cstheme="minorHAnsi"/>
          <w:color w:val="000000" w:themeColor="text1"/>
          <w:sz w:val="22"/>
          <w:szCs w:val="22"/>
        </w:rPr>
        <w:t> :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</w:t>
      </w:r>
      <w:r w:rsidRPr="002F77EC">
        <w:rPr>
          <w:rFonts w:ascii="Marianne" w:hAnsi="Marianne" w:cstheme="minorHAnsi"/>
          <w:sz w:val="22"/>
          <w:szCs w:val="22"/>
        </w:rPr>
        <w:t>danse</w:t>
      </w:r>
      <w:r w:rsidR="003B73AB">
        <w:rPr>
          <w:rFonts w:ascii="Marianne" w:hAnsi="Marianne" w:cstheme="minorHAnsi"/>
          <w:sz w:val="22"/>
          <w:szCs w:val="22"/>
        </w:rPr>
        <w:t xml:space="preserve"> ou</w:t>
      </w:r>
      <w:r w:rsidRPr="002F77EC">
        <w:rPr>
          <w:rFonts w:ascii="Marianne" w:hAnsi="Marianne" w:cstheme="minorHAnsi"/>
          <w:sz w:val="22"/>
          <w:szCs w:val="22"/>
        </w:rPr>
        <w:t xml:space="preserve"> théâtre</w:t>
      </w:r>
      <w:r w:rsidR="00EA02BD" w:rsidRPr="002F77EC">
        <w:rPr>
          <w:rFonts w:ascii="Marianne" w:hAnsi="Marianne" w:cstheme="minorHAnsi"/>
          <w:sz w:val="22"/>
          <w:szCs w:val="22"/>
        </w:rPr>
        <w:t xml:space="preserve">. </w:t>
      </w:r>
    </w:p>
    <w:p w14:paraId="4C4A8F20" w14:textId="7DC2DA76" w:rsidR="008B3F0F" w:rsidRDefault="008B3F0F" w:rsidP="00A97AFA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La participation au festival est gratuite.</w:t>
      </w:r>
    </w:p>
    <w:p w14:paraId="3743DB87" w14:textId="77777777" w:rsidR="00A97AFA" w:rsidRDefault="00A97AFA" w:rsidP="00A97AFA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248A1DDF" w14:textId="5A6ABFBD" w:rsidR="008B3F0F" w:rsidRDefault="00EA02BD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Le répertoire est laissé au libre choix des participants. </w:t>
      </w:r>
    </w:p>
    <w:p w14:paraId="1D597E13" w14:textId="77777777" w:rsidR="00B13812" w:rsidRDefault="008B3F0F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 xml:space="preserve">La pièce doit être jouée en français. </w:t>
      </w:r>
    </w:p>
    <w:p w14:paraId="6D0E5A8A" w14:textId="22FEA054" w:rsidR="003B73AB" w:rsidRPr="001D3DE4" w:rsidRDefault="008B3F0F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 xml:space="preserve">Si la compagnie n’est pas en mesure de jouer en français, elle peut, avec l’aval de la </w:t>
      </w:r>
      <w:r w:rsidR="00CF1F2D">
        <w:rPr>
          <w:rFonts w:ascii="Marianne" w:hAnsi="Marianne" w:cstheme="minorHAnsi"/>
          <w:sz w:val="22"/>
          <w:szCs w:val="22"/>
        </w:rPr>
        <w:t>D</w:t>
      </w:r>
      <w:r>
        <w:rPr>
          <w:rFonts w:ascii="Marianne" w:hAnsi="Marianne" w:cstheme="minorHAnsi"/>
          <w:sz w:val="22"/>
          <w:szCs w:val="22"/>
        </w:rPr>
        <w:t xml:space="preserve">irection culture de l’université, proposer </w:t>
      </w:r>
      <w:proofErr w:type="gramStart"/>
      <w:r>
        <w:rPr>
          <w:rFonts w:ascii="Marianne" w:hAnsi="Marianne" w:cstheme="minorHAnsi"/>
          <w:sz w:val="22"/>
          <w:szCs w:val="22"/>
        </w:rPr>
        <w:t>un sous</w:t>
      </w:r>
      <w:proofErr w:type="gramEnd"/>
      <w:r>
        <w:rPr>
          <w:rFonts w:ascii="Marianne" w:hAnsi="Marianne" w:cstheme="minorHAnsi"/>
          <w:sz w:val="22"/>
          <w:szCs w:val="22"/>
        </w:rPr>
        <w:t xml:space="preserve"> ou surtitrage en </w:t>
      </w:r>
      <w:r w:rsidRPr="001D3DE4">
        <w:rPr>
          <w:rFonts w:ascii="Marianne" w:hAnsi="Marianne" w:cstheme="minorHAnsi"/>
          <w:sz w:val="22"/>
          <w:szCs w:val="22"/>
        </w:rPr>
        <w:t>langue française.</w:t>
      </w:r>
    </w:p>
    <w:p w14:paraId="539D3393" w14:textId="77777777" w:rsidR="003B73AB" w:rsidRPr="001D3DE4" w:rsidRDefault="00EA02BD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La durée totale de la représentation 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ne doit pas excéder 60 minutes. </w:t>
      </w:r>
      <w:r w:rsidRPr="001D3DE4">
        <w:rPr>
          <w:rFonts w:ascii="Marianne" w:hAnsi="Marianne" w:cstheme="minorHAnsi"/>
          <w:sz w:val="22"/>
          <w:szCs w:val="22"/>
        </w:rPr>
        <w:t xml:space="preserve"> </w:t>
      </w:r>
    </w:p>
    <w:p w14:paraId="4B9ECB14" w14:textId="77777777" w:rsidR="008B3F0F" w:rsidRPr="001D3DE4" w:rsidRDefault="008B3F0F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6A9C23E7" w14:textId="32CF3C18" w:rsidR="008B3F0F" w:rsidRPr="001D3DE4" w:rsidRDefault="003B73AB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>Le</w:t>
      </w:r>
      <w:r w:rsidR="00EA02BD" w:rsidRPr="001D3DE4">
        <w:rPr>
          <w:rFonts w:ascii="Marianne" w:hAnsi="Marianne" w:cstheme="minorHAnsi"/>
          <w:sz w:val="22"/>
          <w:szCs w:val="22"/>
        </w:rPr>
        <w:t xml:space="preserve"> dossier </w:t>
      </w:r>
      <w:r w:rsidRPr="001D3DE4">
        <w:rPr>
          <w:rFonts w:ascii="Marianne" w:hAnsi="Marianne" w:cstheme="minorHAnsi"/>
          <w:sz w:val="22"/>
          <w:szCs w:val="22"/>
        </w:rPr>
        <w:t xml:space="preserve">d’inscription </w:t>
      </w:r>
      <w:r w:rsidR="00EA02BD" w:rsidRPr="001D3DE4">
        <w:rPr>
          <w:rFonts w:ascii="Marianne" w:hAnsi="Marianne" w:cstheme="minorHAnsi"/>
          <w:sz w:val="22"/>
          <w:szCs w:val="22"/>
        </w:rPr>
        <w:t xml:space="preserve">est à remettre à </w:t>
      </w:r>
      <w:r w:rsidR="00E51D00" w:rsidRPr="001D3DE4">
        <w:rPr>
          <w:rFonts w:ascii="Marianne" w:hAnsi="Marianne" w:cstheme="minorHAnsi"/>
          <w:sz w:val="22"/>
          <w:szCs w:val="22"/>
        </w:rPr>
        <w:t xml:space="preserve">la </w:t>
      </w:r>
      <w:r w:rsidR="00EA02BD" w:rsidRPr="001D3DE4">
        <w:rPr>
          <w:rFonts w:ascii="Marianne" w:hAnsi="Marianne" w:cstheme="minorHAnsi"/>
          <w:sz w:val="22"/>
          <w:szCs w:val="22"/>
        </w:rPr>
        <w:t xml:space="preserve">Direction </w:t>
      </w:r>
      <w:r w:rsidR="00C227FC" w:rsidRPr="001D3DE4">
        <w:rPr>
          <w:rFonts w:ascii="Marianne" w:hAnsi="Marianne" w:cstheme="minorHAnsi"/>
          <w:sz w:val="22"/>
          <w:szCs w:val="22"/>
        </w:rPr>
        <w:t>cu</w:t>
      </w:r>
      <w:r w:rsidR="00EA02BD" w:rsidRPr="001D3DE4">
        <w:rPr>
          <w:rFonts w:ascii="Marianne" w:hAnsi="Marianne" w:cstheme="minorHAnsi"/>
          <w:sz w:val="22"/>
          <w:szCs w:val="22"/>
        </w:rPr>
        <w:t xml:space="preserve">lture avant </w:t>
      </w:r>
      <w:r w:rsidR="00EA02BD" w:rsidRPr="001D3DE4">
        <w:rPr>
          <w:rFonts w:ascii="Marianne" w:hAnsi="Marianne" w:cstheme="minorHAnsi"/>
          <w:b/>
          <w:sz w:val="22"/>
          <w:szCs w:val="22"/>
        </w:rPr>
        <w:t>le</w:t>
      </w:r>
      <w:r w:rsidR="002C77D4">
        <w:rPr>
          <w:rFonts w:ascii="Marianne" w:hAnsi="Marianne" w:cstheme="minorHAnsi"/>
          <w:b/>
          <w:sz w:val="22"/>
          <w:szCs w:val="22"/>
        </w:rPr>
        <w:t xml:space="preserve"> 28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novem</w:t>
      </w:r>
      <w:r w:rsidR="00EA02BD" w:rsidRPr="001D3DE4">
        <w:rPr>
          <w:rFonts w:ascii="Marianne" w:hAnsi="Marianne" w:cstheme="minorHAnsi"/>
          <w:b/>
          <w:sz w:val="22"/>
          <w:szCs w:val="22"/>
        </w:rPr>
        <w:t>bre 20</w:t>
      </w:r>
      <w:r w:rsidR="00E51D00" w:rsidRPr="001D3DE4">
        <w:rPr>
          <w:rFonts w:ascii="Marianne" w:hAnsi="Marianne" w:cstheme="minorHAnsi"/>
          <w:b/>
          <w:sz w:val="22"/>
          <w:szCs w:val="22"/>
        </w:rPr>
        <w:t>2</w:t>
      </w:r>
      <w:r w:rsidR="00AD484D">
        <w:rPr>
          <w:rFonts w:ascii="Marianne" w:hAnsi="Marianne" w:cstheme="minorHAnsi"/>
          <w:b/>
          <w:sz w:val="22"/>
          <w:szCs w:val="22"/>
        </w:rPr>
        <w:t>5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date de rigueur</w:t>
      </w:r>
      <w:r w:rsidR="00EA02BD" w:rsidRPr="001D3DE4">
        <w:rPr>
          <w:rFonts w:ascii="Marianne" w:hAnsi="Marianne" w:cstheme="minorHAnsi"/>
          <w:b/>
          <w:sz w:val="22"/>
          <w:szCs w:val="22"/>
        </w:rPr>
        <w:t>.</w:t>
      </w:r>
      <w:r w:rsidR="008B3F0F" w:rsidRPr="001D3DE4">
        <w:rPr>
          <w:rFonts w:ascii="Marianne" w:hAnsi="Marianne" w:cstheme="minorHAnsi"/>
          <w:b/>
          <w:sz w:val="22"/>
          <w:szCs w:val="22"/>
        </w:rPr>
        <w:t xml:space="preserve"> </w:t>
      </w:r>
    </w:p>
    <w:p w14:paraId="6161ED7F" w14:textId="407BDB62" w:rsidR="00D04AA5" w:rsidRPr="002F77EC" w:rsidRDefault="008B3F0F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b/>
          <w:sz w:val="22"/>
          <w:szCs w:val="22"/>
        </w:rPr>
        <w:t>Tout dossier incomplet ou hors délai ne sera pas examiné.</w:t>
      </w:r>
    </w:p>
    <w:p w14:paraId="04E0FAC1" w14:textId="625385D8" w:rsidR="00614C89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39428E07" w14:textId="757A0F58" w:rsidR="003B73AB" w:rsidRPr="003B73AB" w:rsidRDefault="008B3F0F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>
        <w:rPr>
          <w:rFonts w:ascii="Marianne" w:hAnsi="Marianne" w:cstheme="minorHAnsi"/>
          <w:sz w:val="22"/>
          <w:szCs w:val="22"/>
          <w:u w:val="single"/>
        </w:rPr>
        <w:t>Pré-s</w:t>
      </w:r>
      <w:r w:rsidR="003B73AB" w:rsidRPr="003B73AB">
        <w:rPr>
          <w:rFonts w:ascii="Marianne" w:hAnsi="Marianne" w:cstheme="minorHAnsi"/>
          <w:sz w:val="22"/>
          <w:szCs w:val="22"/>
          <w:u w:val="single"/>
        </w:rPr>
        <w:t>élections</w:t>
      </w:r>
    </w:p>
    <w:p w14:paraId="6E0ACAF0" w14:textId="77777777" w:rsidR="003B73AB" w:rsidRDefault="003B73AB" w:rsidP="00CF7D5F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Une première sélection a lieu sur dossier.</w:t>
      </w:r>
    </w:p>
    <w:p w14:paraId="46007AE1" w14:textId="75CB0E73" w:rsidR="00614C89" w:rsidRPr="002F77EC" w:rsidRDefault="00EA02BD" w:rsidP="00CF7D5F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Un</w:t>
      </w:r>
      <w:r w:rsidR="00614C89" w:rsidRPr="002F77EC">
        <w:rPr>
          <w:rFonts w:ascii="Marianne" w:hAnsi="Marianne" w:cstheme="minorHAnsi"/>
          <w:sz w:val="22"/>
          <w:szCs w:val="22"/>
        </w:rPr>
        <w:t xml:space="preserve"> </w:t>
      </w:r>
      <w:r w:rsidR="002F77EC">
        <w:rPr>
          <w:rFonts w:ascii="Marianne" w:hAnsi="Marianne" w:cstheme="minorHAnsi"/>
          <w:sz w:val="22"/>
          <w:szCs w:val="22"/>
        </w:rPr>
        <w:t>j</w:t>
      </w:r>
      <w:r w:rsidR="00614C89" w:rsidRPr="002F77EC">
        <w:rPr>
          <w:rFonts w:ascii="Marianne" w:hAnsi="Marianne" w:cstheme="minorHAnsi"/>
          <w:sz w:val="22"/>
          <w:szCs w:val="22"/>
        </w:rPr>
        <w:t xml:space="preserve">ury </w:t>
      </w:r>
      <w:r w:rsidR="008E5EDF" w:rsidRPr="002F77EC">
        <w:rPr>
          <w:rFonts w:ascii="Marianne" w:hAnsi="Marianne" w:cstheme="minorHAnsi"/>
          <w:sz w:val="22"/>
          <w:szCs w:val="22"/>
        </w:rPr>
        <w:t xml:space="preserve">composé </w:t>
      </w:r>
      <w:r w:rsidR="009750AD" w:rsidRPr="009750AD">
        <w:rPr>
          <w:rFonts w:ascii="Marianne" w:hAnsi="Marianne" w:cstheme="minorHAnsi"/>
          <w:sz w:val="22"/>
          <w:szCs w:val="22"/>
        </w:rPr>
        <w:t>d</w:t>
      </w:r>
      <w:r w:rsidR="0079646A" w:rsidRPr="002F77EC">
        <w:rPr>
          <w:rFonts w:ascii="Marianne" w:hAnsi="Marianne" w:cstheme="minorHAnsi"/>
          <w:color w:val="000000" w:themeColor="text1"/>
          <w:sz w:val="22"/>
          <w:szCs w:val="22"/>
        </w:rPr>
        <w:t>’experts dans les différentes catégories</w:t>
      </w:r>
      <w:r w:rsidR="008E5EDF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sera constitué pour la circonstance</w:t>
      </w:r>
      <w:r w:rsidR="008E5EDF" w:rsidRPr="002F77EC">
        <w:rPr>
          <w:rFonts w:ascii="Marianne" w:hAnsi="Marianne" w:cstheme="minorHAnsi"/>
          <w:color w:val="000000" w:themeColor="text1"/>
          <w:sz w:val="22"/>
          <w:szCs w:val="22"/>
        </w:rPr>
        <w:t>.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Il </w:t>
      </w:r>
      <w:r w:rsidR="00614C89" w:rsidRPr="002F77EC">
        <w:rPr>
          <w:rFonts w:ascii="Marianne" w:hAnsi="Marianne" w:cstheme="minorHAnsi"/>
          <w:color w:val="000000" w:themeColor="text1"/>
          <w:sz w:val="22"/>
          <w:szCs w:val="22"/>
        </w:rPr>
        <w:t>sélectionnera, sur dossier, les troupes qui participeront aux auditions sur scène</w:t>
      </w:r>
      <w:r w:rsidR="00AA6260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. </w:t>
      </w:r>
    </w:p>
    <w:p w14:paraId="1B76EF7E" w14:textId="66AB9528" w:rsidR="002F5C5B" w:rsidRDefault="002F5C5B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5F8618D7" w14:textId="7FF1C661" w:rsidR="008B3F0F" w:rsidRPr="008B3F0F" w:rsidRDefault="008B3F0F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8B3F0F">
        <w:rPr>
          <w:rFonts w:ascii="Marianne" w:hAnsi="Marianne" w:cstheme="minorHAnsi"/>
          <w:sz w:val="22"/>
          <w:szCs w:val="22"/>
          <w:u w:val="single"/>
        </w:rPr>
        <w:t>Sélections</w:t>
      </w:r>
    </w:p>
    <w:p w14:paraId="476C1D91" w14:textId="4293E843" w:rsidR="003B73AB" w:rsidRDefault="00DA6903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La </w:t>
      </w:r>
      <w:r w:rsidR="003B73AB">
        <w:rPr>
          <w:rFonts w:ascii="Marianne" w:hAnsi="Marianne" w:cstheme="minorHAnsi"/>
          <w:sz w:val="22"/>
          <w:szCs w:val="22"/>
        </w:rPr>
        <w:t xml:space="preserve">deuxième séance de </w:t>
      </w:r>
      <w:r w:rsidRPr="002F77EC">
        <w:rPr>
          <w:rFonts w:ascii="Marianne" w:hAnsi="Marianne" w:cstheme="minorHAnsi"/>
          <w:sz w:val="22"/>
          <w:szCs w:val="22"/>
        </w:rPr>
        <w:t xml:space="preserve">sélection se déroulera </w:t>
      </w:r>
      <w:r w:rsidR="002F5C5B" w:rsidRPr="002F77EC">
        <w:rPr>
          <w:rFonts w:ascii="Marianne" w:hAnsi="Marianne" w:cstheme="minorHAnsi"/>
          <w:sz w:val="22"/>
          <w:szCs w:val="22"/>
        </w:rPr>
        <w:t>à l’</w:t>
      </w:r>
      <w:r w:rsidR="00C227FC">
        <w:rPr>
          <w:rFonts w:ascii="Marianne" w:hAnsi="Marianne" w:cstheme="minorHAnsi"/>
          <w:sz w:val="22"/>
          <w:szCs w:val="22"/>
        </w:rPr>
        <w:t>U</w:t>
      </w:r>
      <w:r w:rsidR="00A35882">
        <w:rPr>
          <w:rFonts w:ascii="Marianne" w:hAnsi="Marianne" w:cstheme="minorHAnsi"/>
          <w:sz w:val="22"/>
          <w:szCs w:val="22"/>
        </w:rPr>
        <w:t>n</w:t>
      </w:r>
      <w:r w:rsidR="002F5C5B" w:rsidRPr="002F77EC">
        <w:rPr>
          <w:rFonts w:ascii="Marianne" w:hAnsi="Marianne" w:cstheme="minorHAnsi"/>
          <w:sz w:val="22"/>
          <w:szCs w:val="22"/>
        </w:rPr>
        <w:t>iversité de Lille</w:t>
      </w:r>
      <w:r w:rsidRPr="002F77EC">
        <w:rPr>
          <w:rFonts w:ascii="Marianne" w:hAnsi="Marianne" w:cstheme="minorHAnsi"/>
          <w:sz w:val="22"/>
          <w:szCs w:val="22"/>
        </w:rPr>
        <w:t xml:space="preserve"> </w:t>
      </w:r>
      <w:r w:rsidR="002F5C5B" w:rsidRPr="002F77EC">
        <w:rPr>
          <w:rFonts w:ascii="Marianne" w:hAnsi="Marianne" w:cstheme="minorHAnsi"/>
          <w:b/>
          <w:sz w:val="22"/>
          <w:szCs w:val="22"/>
        </w:rPr>
        <w:t xml:space="preserve">au cours de la deuxième quinzaine de </w:t>
      </w:r>
      <w:r w:rsidR="0079646A" w:rsidRPr="002F77EC">
        <w:rPr>
          <w:rFonts w:ascii="Marianne" w:hAnsi="Marianne" w:cstheme="minorHAnsi"/>
          <w:b/>
          <w:sz w:val="22"/>
          <w:szCs w:val="22"/>
        </w:rPr>
        <w:t>janvier 202</w:t>
      </w:r>
      <w:r w:rsidR="00AD484D">
        <w:rPr>
          <w:rFonts w:ascii="Marianne" w:hAnsi="Marianne" w:cstheme="minorHAnsi"/>
          <w:b/>
          <w:sz w:val="22"/>
          <w:szCs w:val="22"/>
        </w:rPr>
        <w:t>6</w:t>
      </w:r>
      <w:r w:rsidR="002F5C5B" w:rsidRPr="002F77EC">
        <w:rPr>
          <w:rFonts w:ascii="Marianne" w:hAnsi="Marianne" w:cstheme="minorHAnsi"/>
          <w:b/>
          <w:sz w:val="22"/>
          <w:szCs w:val="22"/>
        </w:rPr>
        <w:t xml:space="preserve">. </w:t>
      </w:r>
    </w:p>
    <w:p w14:paraId="3CCE81E0" w14:textId="594DD17D" w:rsidR="00CE6159" w:rsidRDefault="002F5C5B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L’audition </w:t>
      </w:r>
      <w:r w:rsidR="003B73AB">
        <w:rPr>
          <w:rFonts w:ascii="Marianne" w:hAnsi="Marianne" w:cstheme="minorHAnsi"/>
          <w:sz w:val="22"/>
          <w:szCs w:val="22"/>
        </w:rPr>
        <w:t>aura lieu sur un plateau de théâtre, en conditions</w:t>
      </w:r>
      <w:r w:rsidR="00945FBC">
        <w:rPr>
          <w:rFonts w:ascii="Marianne" w:hAnsi="Marianne" w:cstheme="minorHAnsi"/>
          <w:sz w:val="22"/>
          <w:szCs w:val="22"/>
        </w:rPr>
        <w:t xml:space="preserve"> réelles</w:t>
      </w:r>
      <w:r w:rsidR="003B73AB">
        <w:rPr>
          <w:rFonts w:ascii="Marianne" w:hAnsi="Marianne" w:cstheme="minorHAnsi"/>
          <w:sz w:val="22"/>
          <w:szCs w:val="22"/>
        </w:rPr>
        <w:t xml:space="preserve">, mais </w:t>
      </w:r>
      <w:r w:rsidRPr="002F77EC">
        <w:rPr>
          <w:rFonts w:ascii="Marianne" w:hAnsi="Marianne" w:cstheme="minorHAnsi"/>
          <w:sz w:val="22"/>
          <w:szCs w:val="22"/>
        </w:rPr>
        <w:t xml:space="preserve">ne devra 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pas excéder 10 minutes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de prestation sur </w:t>
      </w:r>
      <w:r w:rsidR="00476EC6" w:rsidRPr="002F77EC">
        <w:rPr>
          <w:rFonts w:ascii="Marianne" w:hAnsi="Marianne" w:cstheme="minorHAnsi"/>
          <w:color w:val="000000" w:themeColor="text1"/>
          <w:sz w:val="22"/>
          <w:szCs w:val="22"/>
        </w:rPr>
        <w:t>scène</w:t>
      </w:r>
      <w:r w:rsidR="003B73AB">
        <w:rPr>
          <w:rFonts w:ascii="Marianne" w:hAnsi="Marianne" w:cstheme="minorHAnsi"/>
          <w:color w:val="000000" w:themeColor="text1"/>
          <w:sz w:val="22"/>
          <w:szCs w:val="22"/>
        </w:rPr>
        <w:t>. Elle</w:t>
      </w:r>
      <w:r w:rsidR="00476EC6">
        <w:rPr>
          <w:rFonts w:ascii="Marianne" w:hAnsi="Marianne" w:cstheme="minorHAnsi"/>
          <w:color w:val="000000" w:themeColor="text1"/>
          <w:sz w:val="22"/>
          <w:szCs w:val="22"/>
        </w:rPr>
        <w:t xml:space="preserve"> 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>sera suivie par un entretien avec le jury.</w:t>
      </w:r>
    </w:p>
    <w:p w14:paraId="196A7B95" w14:textId="2513CE6F" w:rsidR="008B3F0F" w:rsidRDefault="008B3F0F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</w:p>
    <w:p w14:paraId="03E340DC" w14:textId="327294C6" w:rsidR="008B3F0F" w:rsidRDefault="008B3F0F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>
        <w:rPr>
          <w:rFonts w:ascii="Marianne" w:hAnsi="Marianne" w:cstheme="minorHAnsi"/>
          <w:color w:val="000000" w:themeColor="text1"/>
          <w:sz w:val="22"/>
          <w:szCs w:val="22"/>
        </w:rPr>
        <w:t>Aucun report de date n’est possible. L’absence à l’audition est disqualifiante.</w:t>
      </w:r>
    </w:p>
    <w:p w14:paraId="3599FCB4" w14:textId="6F80478D" w:rsidR="008B3F0F" w:rsidRDefault="008B3F0F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</w:p>
    <w:p w14:paraId="2745D4F9" w14:textId="1BD51DE7" w:rsidR="008B3F0F" w:rsidRDefault="008B3F0F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>
        <w:rPr>
          <w:rFonts w:ascii="Marianne" w:hAnsi="Marianne" w:cstheme="minorHAnsi"/>
          <w:color w:val="000000" w:themeColor="text1"/>
          <w:sz w:val="22"/>
          <w:szCs w:val="22"/>
        </w:rPr>
        <w:t>A l’issue de cette sélection, les compagnies recevront la réponse sous quinzaine.</w:t>
      </w:r>
    </w:p>
    <w:p w14:paraId="59E8ED59" w14:textId="64242289" w:rsidR="008B3F0F" w:rsidRPr="008B3F0F" w:rsidRDefault="008B3F0F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color w:val="000000" w:themeColor="text1"/>
          <w:sz w:val="22"/>
          <w:szCs w:val="22"/>
        </w:rPr>
      </w:pPr>
      <w:r>
        <w:rPr>
          <w:rFonts w:ascii="Marianne" w:hAnsi="Marianne" w:cstheme="minorHAnsi"/>
          <w:b/>
          <w:color w:val="000000" w:themeColor="text1"/>
          <w:sz w:val="22"/>
          <w:szCs w:val="22"/>
        </w:rPr>
        <w:t>Pour les troupes retenues, acceptation vaut engagement à participer au festival.</w:t>
      </w:r>
    </w:p>
    <w:p w14:paraId="595944B1" w14:textId="037C2149" w:rsidR="00CE6159" w:rsidRDefault="00CE6159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4C15A8B6" w14:textId="62E9C985" w:rsidR="00297F9C" w:rsidRPr="00297F9C" w:rsidRDefault="00297F9C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297F9C">
        <w:rPr>
          <w:rFonts w:ascii="Marianne" w:hAnsi="Marianne" w:cstheme="minorHAnsi"/>
          <w:sz w:val="22"/>
          <w:szCs w:val="22"/>
          <w:u w:val="single"/>
        </w:rPr>
        <w:t>Projets sélectionnés</w:t>
      </w:r>
    </w:p>
    <w:p w14:paraId="10E200B1" w14:textId="0103B013" w:rsidR="00297F9C" w:rsidRDefault="00297F9C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Les troupes sélectionnées doivent être en conformité avec la réglementation en matière de droits d’auteurs.</w:t>
      </w:r>
    </w:p>
    <w:p w14:paraId="0586745D" w14:textId="65A3F776" w:rsidR="00297F9C" w:rsidRDefault="00297F9C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5E594C19" w14:textId="21C5B2A8" w:rsidR="005C4825" w:rsidRPr="001D3DE4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 xml:space="preserve">Pour la communication de l’événement, elles s’engagent à fournir visuels et textes de présentation </w:t>
      </w:r>
      <w:r w:rsidRPr="005C4825">
        <w:rPr>
          <w:rFonts w:ascii="Marianne" w:hAnsi="Marianne" w:cstheme="minorHAnsi"/>
          <w:b/>
          <w:sz w:val="22"/>
          <w:szCs w:val="22"/>
        </w:rPr>
        <w:t xml:space="preserve">avant </w:t>
      </w:r>
      <w:r w:rsidRPr="001D3DE4">
        <w:rPr>
          <w:rFonts w:ascii="Marianne" w:hAnsi="Marianne" w:cstheme="minorHAnsi"/>
          <w:b/>
          <w:sz w:val="22"/>
          <w:szCs w:val="22"/>
        </w:rPr>
        <w:t>le</w:t>
      </w:r>
      <w:r w:rsidR="002C77D4">
        <w:rPr>
          <w:rFonts w:ascii="Marianne" w:hAnsi="Marianne" w:cstheme="minorHAnsi"/>
          <w:b/>
          <w:sz w:val="22"/>
          <w:szCs w:val="22"/>
        </w:rPr>
        <w:t xml:space="preserve"> </w:t>
      </w:r>
      <w:r w:rsidR="00727DBB">
        <w:rPr>
          <w:rFonts w:ascii="Marianne" w:hAnsi="Marianne" w:cstheme="minorHAnsi"/>
          <w:b/>
          <w:sz w:val="22"/>
          <w:szCs w:val="22"/>
        </w:rPr>
        <w:t>2</w:t>
      </w:r>
      <w:r w:rsidR="00980AB9" w:rsidRPr="001D3DE4">
        <w:rPr>
          <w:rFonts w:ascii="Marianne" w:hAnsi="Marianne" w:cstheme="minorHAnsi"/>
          <w:b/>
          <w:sz w:val="22"/>
          <w:szCs w:val="22"/>
        </w:rPr>
        <w:t xml:space="preserve"> février 202</w:t>
      </w:r>
      <w:r w:rsidR="00AD484D">
        <w:rPr>
          <w:rFonts w:ascii="Marianne" w:hAnsi="Marianne" w:cstheme="minorHAnsi"/>
          <w:b/>
          <w:sz w:val="22"/>
          <w:szCs w:val="22"/>
        </w:rPr>
        <w:t>6</w:t>
      </w:r>
      <w:r w:rsidR="00980AB9" w:rsidRPr="001D3DE4">
        <w:rPr>
          <w:rFonts w:ascii="Marianne" w:hAnsi="Marianne" w:cstheme="minorHAnsi"/>
          <w:b/>
          <w:sz w:val="22"/>
          <w:szCs w:val="22"/>
        </w:rPr>
        <w:t>.</w:t>
      </w:r>
    </w:p>
    <w:p w14:paraId="38842B05" w14:textId="41733A9B" w:rsidR="005C4825" w:rsidRPr="001D3DE4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7C9C2A57" w14:textId="7CDF0FB6" w:rsidR="005C4825" w:rsidRPr="001D3DE4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Pour leur représentation, les troupes s’engagent à fournir </w:t>
      </w:r>
      <w:r w:rsidRPr="001D3DE4">
        <w:rPr>
          <w:rFonts w:ascii="Marianne" w:hAnsi="Marianne" w:cstheme="minorHAnsi"/>
          <w:b/>
          <w:sz w:val="22"/>
          <w:szCs w:val="22"/>
        </w:rPr>
        <w:t>avant le</w:t>
      </w:r>
      <w:r w:rsidR="002C77D4">
        <w:rPr>
          <w:rFonts w:ascii="Marianne" w:hAnsi="Marianne" w:cstheme="minorHAnsi"/>
          <w:b/>
          <w:sz w:val="22"/>
          <w:szCs w:val="22"/>
        </w:rPr>
        <w:t xml:space="preserve"> 9</w:t>
      </w:r>
      <w:r w:rsidR="00980AB9" w:rsidRPr="001D3DE4">
        <w:rPr>
          <w:rFonts w:ascii="Marianne" w:hAnsi="Marianne" w:cstheme="minorHAnsi"/>
          <w:b/>
          <w:sz w:val="22"/>
          <w:szCs w:val="22"/>
        </w:rPr>
        <w:t xml:space="preserve"> février</w:t>
      </w:r>
      <w:r w:rsidRPr="001D3DE4">
        <w:rPr>
          <w:rFonts w:ascii="Marianne" w:hAnsi="Marianne" w:cstheme="minorHAnsi"/>
          <w:b/>
          <w:sz w:val="22"/>
          <w:szCs w:val="22"/>
        </w:rPr>
        <w:t> </w:t>
      </w:r>
      <w:r w:rsidR="0028759C" w:rsidRPr="001D3DE4">
        <w:rPr>
          <w:rFonts w:ascii="Marianne" w:hAnsi="Marianne" w:cstheme="minorHAnsi"/>
          <w:b/>
          <w:sz w:val="22"/>
          <w:szCs w:val="22"/>
        </w:rPr>
        <w:t>202</w:t>
      </w:r>
      <w:r w:rsidR="00AD484D">
        <w:rPr>
          <w:rFonts w:ascii="Marianne" w:hAnsi="Marianne" w:cstheme="minorHAnsi"/>
          <w:b/>
          <w:sz w:val="22"/>
          <w:szCs w:val="22"/>
        </w:rPr>
        <w:t>6</w:t>
      </w:r>
      <w:r w:rsidR="0028759C" w:rsidRPr="001D3DE4">
        <w:rPr>
          <w:rFonts w:ascii="Marianne" w:hAnsi="Marianne" w:cstheme="minorHAnsi"/>
          <w:sz w:val="22"/>
          <w:szCs w:val="22"/>
        </w:rPr>
        <w:t xml:space="preserve"> </w:t>
      </w:r>
      <w:r w:rsidRPr="001D3DE4">
        <w:rPr>
          <w:rFonts w:ascii="Marianne" w:hAnsi="Marianne" w:cstheme="minorHAnsi"/>
          <w:sz w:val="22"/>
          <w:szCs w:val="22"/>
        </w:rPr>
        <w:t>:</w:t>
      </w:r>
    </w:p>
    <w:p w14:paraId="5481B2A7" w14:textId="47DA2161" w:rsidR="005C4825" w:rsidRPr="001D3DE4" w:rsidRDefault="005C4825" w:rsidP="005C4825">
      <w:pPr>
        <w:pStyle w:val="Paragraphedeliste"/>
        <w:numPr>
          <w:ilvl w:val="0"/>
          <w:numId w:val="12"/>
        </w:num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>Une fiche technique</w:t>
      </w:r>
    </w:p>
    <w:p w14:paraId="163F6F71" w14:textId="0C04ED39" w:rsidR="005C4825" w:rsidRPr="001D3DE4" w:rsidRDefault="005C4825" w:rsidP="005C4825">
      <w:pPr>
        <w:pStyle w:val="Paragraphedeliste"/>
        <w:numPr>
          <w:ilvl w:val="0"/>
          <w:numId w:val="12"/>
        </w:num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>Un plan de feu</w:t>
      </w:r>
    </w:p>
    <w:p w14:paraId="340D69C4" w14:textId="611C3EB0" w:rsidR="005C4825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Les techniciens de </w:t>
      </w:r>
      <w:r w:rsidR="00C227FC" w:rsidRPr="001D3DE4">
        <w:rPr>
          <w:rFonts w:ascii="Marianne" w:hAnsi="Marianne" w:cstheme="minorHAnsi"/>
          <w:sz w:val="22"/>
          <w:szCs w:val="22"/>
        </w:rPr>
        <w:t xml:space="preserve">la Direction culture </w:t>
      </w:r>
      <w:r w:rsidRPr="001D3DE4">
        <w:rPr>
          <w:rFonts w:ascii="Marianne" w:hAnsi="Marianne" w:cstheme="minorHAnsi"/>
          <w:sz w:val="22"/>
          <w:szCs w:val="22"/>
        </w:rPr>
        <w:t>peuvent être sollicités en amont pour aider à la constitution de ces documents.</w:t>
      </w:r>
    </w:p>
    <w:p w14:paraId="6D461393" w14:textId="3469CD30" w:rsidR="005C4825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59F17BBC" w14:textId="751E6010" w:rsidR="005C4825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Les troupes s’engagent à être présentes lors de la cérémonie de clôture. </w:t>
      </w:r>
    </w:p>
    <w:p w14:paraId="1BCAB28E" w14:textId="77777777" w:rsidR="005C4825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78060BFC" w14:textId="50324852" w:rsidR="00945FBC" w:rsidRPr="001D3DE4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1D3DE4">
        <w:rPr>
          <w:rFonts w:ascii="Marianne" w:hAnsi="Marianne" w:cstheme="minorHAnsi"/>
          <w:sz w:val="22"/>
          <w:szCs w:val="22"/>
          <w:u w:val="single"/>
        </w:rPr>
        <w:t>Durant le festival</w:t>
      </w:r>
    </w:p>
    <w:p w14:paraId="340D44F6" w14:textId="7C1B5CAB" w:rsidR="005C4825" w:rsidRPr="001D3DE4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4A04578B" w14:textId="61AEAB36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Les représentations des projets sélectionnés auront lieu du </w:t>
      </w:r>
      <w:r w:rsidR="00AD484D">
        <w:rPr>
          <w:rFonts w:ascii="Marianne" w:hAnsi="Marianne" w:cstheme="minorHAnsi"/>
          <w:b/>
          <w:sz w:val="22"/>
          <w:szCs w:val="22"/>
        </w:rPr>
        <w:t>30</w:t>
      </w:r>
      <w:r w:rsidR="00980AB9" w:rsidRPr="001D3DE4">
        <w:rPr>
          <w:rFonts w:ascii="Marianne" w:hAnsi="Marianne" w:cstheme="minorHAnsi"/>
          <w:b/>
          <w:sz w:val="22"/>
          <w:szCs w:val="22"/>
        </w:rPr>
        <w:t xml:space="preserve"> mars au </w:t>
      </w:r>
      <w:r w:rsidR="00AD484D">
        <w:rPr>
          <w:rFonts w:ascii="Marianne" w:hAnsi="Marianne" w:cstheme="minorHAnsi"/>
          <w:b/>
          <w:sz w:val="22"/>
          <w:szCs w:val="22"/>
        </w:rPr>
        <w:t>10</w:t>
      </w:r>
      <w:r w:rsidR="00980AB9" w:rsidRPr="001D3DE4">
        <w:rPr>
          <w:rFonts w:ascii="Marianne" w:hAnsi="Marianne" w:cstheme="minorHAnsi"/>
          <w:b/>
          <w:sz w:val="22"/>
          <w:szCs w:val="22"/>
        </w:rPr>
        <w:t xml:space="preserve"> avril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202</w:t>
      </w:r>
      <w:r w:rsidR="00AD484D">
        <w:rPr>
          <w:rFonts w:ascii="Marianne" w:hAnsi="Marianne" w:cstheme="minorHAnsi"/>
          <w:b/>
          <w:sz w:val="22"/>
          <w:szCs w:val="22"/>
        </w:rPr>
        <w:t>6</w:t>
      </w:r>
      <w:r w:rsidRPr="001D3DE4">
        <w:rPr>
          <w:rFonts w:ascii="Marianne" w:hAnsi="Marianne" w:cstheme="minorHAnsi"/>
          <w:b/>
          <w:sz w:val="22"/>
          <w:szCs w:val="22"/>
        </w:rPr>
        <w:t>,</w:t>
      </w:r>
      <w:r w:rsidRPr="001D3DE4">
        <w:rPr>
          <w:rFonts w:ascii="Marianne" w:hAnsi="Marianne" w:cstheme="minorHAnsi"/>
          <w:sz w:val="22"/>
          <w:szCs w:val="22"/>
        </w:rPr>
        <w:t xml:space="preserve"> dans divers lieux culturels de l’université. La remise des prix aura lieu le </w:t>
      </w:r>
      <w:r w:rsidR="00AD484D">
        <w:rPr>
          <w:rFonts w:ascii="Marianne" w:hAnsi="Marianne" w:cstheme="minorHAnsi"/>
          <w:b/>
          <w:sz w:val="22"/>
          <w:szCs w:val="22"/>
        </w:rPr>
        <w:t>10</w:t>
      </w:r>
      <w:r w:rsidR="00980AB9" w:rsidRPr="001D3DE4">
        <w:rPr>
          <w:rFonts w:ascii="Marianne" w:hAnsi="Marianne" w:cstheme="minorHAnsi"/>
          <w:b/>
          <w:sz w:val="22"/>
          <w:szCs w:val="22"/>
        </w:rPr>
        <w:t xml:space="preserve"> avril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 202</w:t>
      </w:r>
      <w:r w:rsidR="00AD484D">
        <w:rPr>
          <w:rFonts w:ascii="Marianne" w:hAnsi="Marianne" w:cstheme="minorHAnsi"/>
          <w:b/>
          <w:sz w:val="22"/>
          <w:szCs w:val="22"/>
        </w:rPr>
        <w:t>6</w:t>
      </w:r>
      <w:r w:rsidRPr="001D3DE4">
        <w:rPr>
          <w:rFonts w:ascii="Marianne" w:hAnsi="Marianne" w:cstheme="minorHAnsi"/>
          <w:sz w:val="22"/>
          <w:szCs w:val="22"/>
        </w:rPr>
        <w:t>.</w:t>
      </w:r>
    </w:p>
    <w:p w14:paraId="239F4E6F" w14:textId="77777777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3190B11F" w14:textId="2781149C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La</w:t>
      </w:r>
      <w:r>
        <w:rPr>
          <w:rFonts w:ascii="Marianne" w:hAnsi="Marianne" w:cstheme="minorHAnsi"/>
          <w:sz w:val="22"/>
          <w:szCs w:val="22"/>
        </w:rPr>
        <w:t xml:space="preserve"> ou les représentations</w:t>
      </w:r>
      <w:r w:rsidRPr="002F77EC">
        <w:rPr>
          <w:rFonts w:ascii="Marianne" w:hAnsi="Marianne" w:cstheme="minorHAnsi"/>
          <w:sz w:val="22"/>
          <w:szCs w:val="22"/>
        </w:rPr>
        <w:t xml:space="preserve"> pourr</w:t>
      </w:r>
      <w:r>
        <w:rPr>
          <w:rFonts w:ascii="Marianne" w:hAnsi="Marianne" w:cstheme="minorHAnsi"/>
          <w:sz w:val="22"/>
          <w:szCs w:val="22"/>
        </w:rPr>
        <w:t>ont</w:t>
      </w:r>
      <w:r w:rsidRPr="002F77EC">
        <w:rPr>
          <w:rFonts w:ascii="Marianne" w:hAnsi="Marianne" w:cstheme="minorHAnsi"/>
          <w:sz w:val="22"/>
          <w:szCs w:val="22"/>
        </w:rPr>
        <w:t xml:space="preserve"> avoir lieu dans une salle de spectacle de l’université (Kino, Théâtre des Passerelles, Espace </w:t>
      </w:r>
      <w:r w:rsidR="00FF64B7">
        <w:rPr>
          <w:rFonts w:ascii="Marianne" w:hAnsi="Marianne" w:cstheme="minorHAnsi"/>
          <w:sz w:val="22"/>
          <w:szCs w:val="22"/>
        </w:rPr>
        <w:t>C</w:t>
      </w:r>
      <w:r w:rsidRPr="002F77EC">
        <w:rPr>
          <w:rFonts w:ascii="Marianne" w:hAnsi="Marianne" w:cstheme="minorHAnsi"/>
          <w:sz w:val="22"/>
          <w:szCs w:val="22"/>
        </w:rPr>
        <w:t xml:space="preserve">ulture, Antre-2) ou chez un partenaire culturel au sein de la Métropole </w:t>
      </w:r>
      <w:r w:rsidR="00FF64B7">
        <w:rPr>
          <w:rFonts w:ascii="Marianne" w:hAnsi="Marianne" w:cstheme="minorHAnsi"/>
          <w:sz w:val="22"/>
          <w:szCs w:val="22"/>
        </w:rPr>
        <w:t>E</w:t>
      </w:r>
      <w:r w:rsidRPr="002F77EC">
        <w:rPr>
          <w:rFonts w:ascii="Marianne" w:hAnsi="Marianne" w:cstheme="minorHAnsi"/>
          <w:sz w:val="22"/>
          <w:szCs w:val="22"/>
        </w:rPr>
        <w:t>uropéenne de Lille. La Direction culture de l’</w:t>
      </w:r>
      <w:r>
        <w:rPr>
          <w:rFonts w:ascii="Marianne" w:hAnsi="Marianne" w:cstheme="minorHAnsi"/>
          <w:sz w:val="22"/>
          <w:szCs w:val="22"/>
        </w:rPr>
        <w:t>U</w:t>
      </w:r>
      <w:r w:rsidRPr="002F77EC">
        <w:rPr>
          <w:rFonts w:ascii="Marianne" w:hAnsi="Marianne" w:cstheme="minorHAnsi"/>
          <w:sz w:val="22"/>
          <w:szCs w:val="22"/>
        </w:rPr>
        <w:t xml:space="preserve">niversité de Lille se réserve le droit de choisir le lieu le plus adapté. Toute représentation prévue dans un autre espace scénique (amphi, couloirs…) devra faire </w:t>
      </w:r>
      <w:r w:rsidRPr="002F77EC">
        <w:rPr>
          <w:rFonts w:ascii="Marianne" w:hAnsi="Marianne" w:cstheme="minorHAnsi"/>
          <w:sz w:val="22"/>
          <w:szCs w:val="22"/>
        </w:rPr>
        <w:lastRenderedPageBreak/>
        <w:t>l’objet d’une demande argumentée dans le dossier de candidature, et sera étudiée par le jury et l’équipe responsable</w:t>
      </w:r>
      <w:r>
        <w:rPr>
          <w:rFonts w:ascii="Marianne" w:hAnsi="Marianne" w:cstheme="minorHAnsi"/>
          <w:sz w:val="22"/>
          <w:szCs w:val="22"/>
        </w:rPr>
        <w:t xml:space="preserve"> de</w:t>
      </w:r>
      <w:r w:rsidRPr="002F77EC">
        <w:rPr>
          <w:rFonts w:ascii="Marianne" w:hAnsi="Marianne" w:cstheme="minorHAnsi"/>
          <w:sz w:val="22"/>
          <w:szCs w:val="22"/>
        </w:rPr>
        <w:t xml:space="preserve"> l’évènement.</w:t>
      </w:r>
    </w:p>
    <w:p w14:paraId="16E7BFF7" w14:textId="77777777" w:rsidR="005C4825" w:rsidRPr="002F77EC" w:rsidRDefault="005C4825" w:rsidP="005C4825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</w:p>
    <w:p w14:paraId="53BC2811" w14:textId="77777777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Tout matériel et décors extérieurs devront faire l’objet d’un agrément par le coordinateur technique avant utilisation. </w:t>
      </w:r>
    </w:p>
    <w:p w14:paraId="7459FCFF" w14:textId="77777777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00CF8E2C" w14:textId="5E0E80AB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>
        <w:rPr>
          <w:rFonts w:ascii="Marianne" w:hAnsi="Marianne" w:cstheme="minorHAnsi"/>
          <w:sz w:val="22"/>
          <w:szCs w:val="22"/>
          <w:u w:val="single"/>
        </w:rPr>
        <w:t>L</w:t>
      </w:r>
      <w:r w:rsidRPr="002F77EC">
        <w:rPr>
          <w:rFonts w:ascii="Marianne" w:hAnsi="Marianne" w:cstheme="minorHAnsi"/>
          <w:sz w:val="22"/>
          <w:szCs w:val="22"/>
          <w:u w:val="single"/>
        </w:rPr>
        <w:t>auréat(s) du festival</w:t>
      </w:r>
    </w:p>
    <w:p w14:paraId="358DE851" w14:textId="77777777" w:rsidR="005C4825" w:rsidRPr="002F77EC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6E670578" w14:textId="44D6AD12" w:rsidR="005C4825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B16AFF">
        <w:rPr>
          <w:rFonts w:ascii="Marianne" w:hAnsi="Marianne" w:cstheme="minorHAnsi"/>
          <w:sz w:val="22"/>
          <w:szCs w:val="22"/>
        </w:rPr>
        <w:t>La remise des prix aura lieu à l’</w:t>
      </w:r>
      <w:r w:rsidR="00C227FC" w:rsidRPr="00B16AFF">
        <w:rPr>
          <w:rFonts w:ascii="Marianne" w:hAnsi="Marianne" w:cstheme="minorHAnsi"/>
          <w:sz w:val="22"/>
          <w:szCs w:val="22"/>
        </w:rPr>
        <w:t>Es</w:t>
      </w:r>
      <w:r w:rsidRPr="00B16AFF">
        <w:rPr>
          <w:rFonts w:ascii="Marianne" w:hAnsi="Marianne" w:cstheme="minorHAnsi"/>
          <w:sz w:val="22"/>
          <w:szCs w:val="22"/>
        </w:rPr>
        <w:t xml:space="preserve">pace </w:t>
      </w:r>
      <w:r w:rsidR="00FF64B7" w:rsidRPr="00B16AFF">
        <w:rPr>
          <w:rFonts w:ascii="Marianne" w:hAnsi="Marianne" w:cstheme="minorHAnsi"/>
          <w:sz w:val="22"/>
          <w:szCs w:val="22"/>
        </w:rPr>
        <w:t>C</w:t>
      </w:r>
      <w:r w:rsidRPr="00B16AFF">
        <w:rPr>
          <w:rFonts w:ascii="Marianne" w:hAnsi="Marianne" w:cstheme="minorHAnsi"/>
          <w:sz w:val="22"/>
          <w:szCs w:val="22"/>
        </w:rPr>
        <w:t xml:space="preserve">ulture, </w:t>
      </w:r>
      <w:r w:rsidR="00980AB9" w:rsidRPr="00B16AFF">
        <w:rPr>
          <w:rFonts w:ascii="Marianne" w:hAnsi="Marianne" w:cstheme="minorHAnsi"/>
          <w:sz w:val="22"/>
          <w:szCs w:val="22"/>
        </w:rPr>
        <w:t xml:space="preserve">campus </w:t>
      </w:r>
      <w:r w:rsidR="00C227FC" w:rsidRPr="00B16AFF">
        <w:rPr>
          <w:rFonts w:ascii="Marianne" w:hAnsi="Marianne" w:cstheme="minorHAnsi"/>
          <w:sz w:val="22"/>
          <w:szCs w:val="22"/>
        </w:rPr>
        <w:t>Ci</w:t>
      </w:r>
      <w:r w:rsidRPr="00B16AFF">
        <w:rPr>
          <w:rFonts w:ascii="Marianne" w:hAnsi="Marianne" w:cstheme="minorHAnsi"/>
          <w:sz w:val="22"/>
          <w:szCs w:val="22"/>
        </w:rPr>
        <w:t xml:space="preserve">té scientifique, le </w:t>
      </w:r>
      <w:r w:rsidR="00AD484D" w:rsidRPr="00B16AFF">
        <w:rPr>
          <w:rFonts w:ascii="Marianne" w:hAnsi="Marianne" w:cstheme="minorHAnsi"/>
          <w:sz w:val="22"/>
          <w:szCs w:val="22"/>
        </w:rPr>
        <w:t>10</w:t>
      </w:r>
      <w:r w:rsidR="00980AB9" w:rsidRPr="00B16AFF">
        <w:rPr>
          <w:rFonts w:ascii="Marianne" w:hAnsi="Marianne" w:cstheme="minorHAnsi"/>
          <w:sz w:val="22"/>
          <w:szCs w:val="22"/>
        </w:rPr>
        <w:t xml:space="preserve"> avril</w:t>
      </w:r>
      <w:r w:rsidR="0028759C" w:rsidRPr="00B16AFF">
        <w:rPr>
          <w:rFonts w:ascii="Marianne" w:hAnsi="Marianne" w:cstheme="minorHAnsi"/>
          <w:sz w:val="22"/>
          <w:szCs w:val="22"/>
        </w:rPr>
        <w:t xml:space="preserve"> 202</w:t>
      </w:r>
      <w:r w:rsidR="00AD484D" w:rsidRPr="00B16AFF">
        <w:rPr>
          <w:rFonts w:ascii="Marianne" w:hAnsi="Marianne" w:cstheme="minorHAnsi"/>
          <w:sz w:val="22"/>
          <w:szCs w:val="22"/>
        </w:rPr>
        <w:t>6</w:t>
      </w:r>
      <w:r w:rsidRPr="00B16AFF">
        <w:rPr>
          <w:rFonts w:ascii="Marianne" w:hAnsi="Marianne" w:cstheme="minorHAnsi"/>
          <w:sz w:val="22"/>
          <w:szCs w:val="22"/>
        </w:rPr>
        <w:t>.</w:t>
      </w:r>
    </w:p>
    <w:p w14:paraId="7BA0AE8D" w14:textId="00144CC4" w:rsidR="0028759C" w:rsidRPr="001D3DE4" w:rsidRDefault="005C4825" w:rsidP="005C482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>Plusieurs prix</w:t>
      </w:r>
      <w:r w:rsidR="00AD484D">
        <w:rPr>
          <w:rFonts w:ascii="Marianne" w:hAnsi="Marianne" w:cstheme="minorHAnsi"/>
          <w:sz w:val="22"/>
          <w:szCs w:val="22"/>
        </w:rPr>
        <w:t xml:space="preserve"> peuvent</w:t>
      </w:r>
      <w:r w:rsidRPr="001D3DE4">
        <w:rPr>
          <w:rFonts w:ascii="Marianne" w:hAnsi="Marianne" w:cstheme="minorHAnsi"/>
          <w:sz w:val="22"/>
          <w:szCs w:val="22"/>
        </w:rPr>
        <w:t xml:space="preserve"> </w:t>
      </w:r>
      <w:r w:rsidR="0028759C" w:rsidRPr="001D3DE4">
        <w:rPr>
          <w:rFonts w:ascii="Marianne" w:hAnsi="Marianne" w:cstheme="minorHAnsi"/>
          <w:sz w:val="22"/>
          <w:szCs w:val="22"/>
        </w:rPr>
        <w:t>récomp</w:t>
      </w:r>
      <w:r w:rsidR="00AD484D">
        <w:rPr>
          <w:rFonts w:ascii="Marianne" w:hAnsi="Marianne" w:cstheme="minorHAnsi"/>
          <w:sz w:val="22"/>
          <w:szCs w:val="22"/>
        </w:rPr>
        <w:t>ens</w:t>
      </w:r>
      <w:r w:rsidR="0028759C" w:rsidRPr="001D3DE4">
        <w:rPr>
          <w:rFonts w:ascii="Marianne" w:hAnsi="Marianne" w:cstheme="minorHAnsi"/>
          <w:sz w:val="22"/>
          <w:szCs w:val="22"/>
        </w:rPr>
        <w:t>e</w:t>
      </w:r>
      <w:r w:rsidR="00AD484D">
        <w:rPr>
          <w:rFonts w:ascii="Marianne" w:hAnsi="Marianne" w:cstheme="minorHAnsi"/>
          <w:sz w:val="22"/>
          <w:szCs w:val="22"/>
        </w:rPr>
        <w:t>r</w:t>
      </w:r>
      <w:r w:rsidR="0028759C" w:rsidRPr="001D3DE4">
        <w:rPr>
          <w:rFonts w:ascii="Marianne" w:hAnsi="Marianne" w:cstheme="minorHAnsi"/>
          <w:sz w:val="22"/>
          <w:szCs w:val="22"/>
        </w:rPr>
        <w:t xml:space="preserve"> les troupes universitaires</w:t>
      </w:r>
      <w:r w:rsidR="00AD484D">
        <w:rPr>
          <w:rFonts w:ascii="Marianne" w:hAnsi="Marianne" w:cstheme="minorHAnsi"/>
          <w:sz w:val="22"/>
          <w:szCs w:val="22"/>
        </w:rPr>
        <w:t>.</w:t>
      </w:r>
      <w:r w:rsidR="0028759C" w:rsidRPr="001D3DE4">
        <w:rPr>
          <w:rFonts w:ascii="Marianne" w:hAnsi="Marianne" w:cstheme="minorHAnsi"/>
          <w:sz w:val="22"/>
          <w:szCs w:val="22"/>
        </w:rPr>
        <w:t xml:space="preserve"> </w:t>
      </w:r>
    </w:p>
    <w:p w14:paraId="5EC2C944" w14:textId="74E2208E" w:rsidR="0028759C" w:rsidRPr="0028759C" w:rsidRDefault="0028759C" w:rsidP="001D3DE4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</w:p>
    <w:p w14:paraId="2196C6E6" w14:textId="3449E939" w:rsidR="0028759C" w:rsidRPr="001D3DE4" w:rsidRDefault="005C4825" w:rsidP="001D3DE4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1D3DE4">
        <w:rPr>
          <w:rFonts w:ascii="Marianne" w:hAnsi="Marianne" w:cstheme="minorHAnsi"/>
          <w:sz w:val="22"/>
          <w:szCs w:val="22"/>
        </w:rPr>
        <w:t xml:space="preserve">La troupe lauréate </w:t>
      </w:r>
      <w:r w:rsidR="0028759C" w:rsidRPr="001D3DE4">
        <w:rPr>
          <w:rFonts w:ascii="Marianne" w:hAnsi="Marianne" w:cstheme="minorHAnsi"/>
          <w:sz w:val="22"/>
          <w:szCs w:val="22"/>
        </w:rPr>
        <w:t>du prix du jury peut</w:t>
      </w:r>
      <w:r w:rsidR="001D3DE4" w:rsidRPr="001D3DE4">
        <w:rPr>
          <w:rFonts w:ascii="Marianne" w:hAnsi="Marianne" w:cstheme="minorHAnsi"/>
          <w:sz w:val="22"/>
          <w:szCs w:val="22"/>
        </w:rPr>
        <w:t xml:space="preserve"> </w:t>
      </w:r>
      <w:r w:rsidR="0028759C" w:rsidRPr="001D3DE4">
        <w:rPr>
          <w:rFonts w:ascii="Marianne" w:hAnsi="Marianne" w:cstheme="minorHAnsi"/>
          <w:sz w:val="22"/>
          <w:szCs w:val="22"/>
        </w:rPr>
        <w:t>se voir accompagnée sur la voie de la professionnalisation grâce à un dispositif d’aide de l’</w:t>
      </w:r>
      <w:r w:rsidR="00C227FC" w:rsidRPr="001D3DE4">
        <w:rPr>
          <w:rFonts w:ascii="Marianne" w:hAnsi="Marianne" w:cstheme="minorHAnsi"/>
          <w:sz w:val="22"/>
          <w:szCs w:val="22"/>
        </w:rPr>
        <w:t>Un</w:t>
      </w:r>
      <w:r w:rsidR="0028759C" w:rsidRPr="001D3DE4">
        <w:rPr>
          <w:rFonts w:ascii="Marianne" w:hAnsi="Marianne" w:cstheme="minorHAnsi"/>
          <w:sz w:val="22"/>
          <w:szCs w:val="22"/>
        </w:rPr>
        <w:t>iversité de Lille</w:t>
      </w:r>
      <w:r w:rsidR="00C75EF6">
        <w:rPr>
          <w:rFonts w:ascii="Marianne" w:hAnsi="Marianne" w:cstheme="minorHAnsi"/>
          <w:sz w:val="22"/>
          <w:szCs w:val="22"/>
        </w:rPr>
        <w:t> ; s</w:t>
      </w:r>
      <w:r w:rsidR="001D3DE4" w:rsidRPr="001D3DE4">
        <w:rPr>
          <w:rFonts w:ascii="Marianne" w:hAnsi="Marianne" w:cstheme="minorHAnsi"/>
          <w:sz w:val="22"/>
          <w:szCs w:val="22"/>
        </w:rPr>
        <w:t>i cet accompagnement n’est</w:t>
      </w:r>
      <w:r w:rsidR="00AD484D">
        <w:rPr>
          <w:rFonts w:ascii="Marianne" w:hAnsi="Marianne" w:cstheme="minorHAnsi"/>
          <w:sz w:val="22"/>
          <w:szCs w:val="22"/>
        </w:rPr>
        <w:t xml:space="preserve"> pas</w:t>
      </w:r>
      <w:r w:rsidR="001D3DE4" w:rsidRPr="001D3DE4">
        <w:rPr>
          <w:rFonts w:ascii="Marianne" w:hAnsi="Marianne" w:cstheme="minorHAnsi"/>
          <w:sz w:val="22"/>
          <w:szCs w:val="22"/>
        </w:rPr>
        <w:t xml:space="preserve"> possible, elle recevra un prix d’un montant de </w:t>
      </w:r>
      <w:r w:rsidR="001D3DE4" w:rsidRPr="002C77D4">
        <w:rPr>
          <w:rFonts w:ascii="Marianne" w:hAnsi="Marianne" w:cstheme="minorHAnsi"/>
          <w:sz w:val="22"/>
          <w:szCs w:val="22"/>
        </w:rPr>
        <w:t>1500</w:t>
      </w:r>
      <w:r w:rsidR="001D3DE4">
        <w:rPr>
          <w:rFonts w:ascii="Marianne" w:hAnsi="Marianne" w:cstheme="minorHAnsi"/>
          <w:sz w:val="22"/>
          <w:szCs w:val="22"/>
        </w:rPr>
        <w:t xml:space="preserve"> euros.</w:t>
      </w:r>
    </w:p>
    <w:p w14:paraId="6A7ABB5F" w14:textId="77777777" w:rsidR="005C4825" w:rsidRPr="002F77EC" w:rsidRDefault="005C4825" w:rsidP="002F5C5B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color w:val="44546A" w:themeColor="text2"/>
          <w:sz w:val="22"/>
          <w:szCs w:val="22"/>
        </w:rPr>
      </w:pPr>
    </w:p>
    <w:p w14:paraId="5E2B5388" w14:textId="77777777" w:rsidR="00D04AA5" w:rsidRPr="002F77EC" w:rsidRDefault="00D04AA5" w:rsidP="00B41E3B">
      <w:pPr>
        <w:pStyle w:val="Paragraphedeliste"/>
        <w:numPr>
          <w:ilvl w:val="0"/>
          <w:numId w:val="9"/>
        </w:numPr>
        <w:tabs>
          <w:tab w:val="left" w:pos="180"/>
        </w:tabs>
        <w:jc w:val="both"/>
        <w:rPr>
          <w:rFonts w:ascii="Marianne" w:hAnsi="Marianne" w:cstheme="minorHAnsi"/>
          <w:b/>
          <w:color w:val="44546A" w:themeColor="text2"/>
          <w:sz w:val="22"/>
          <w:szCs w:val="22"/>
        </w:rPr>
      </w:pPr>
      <w:r w:rsidRPr="002F77EC">
        <w:rPr>
          <w:rFonts w:ascii="Marianne" w:hAnsi="Marianne" w:cstheme="minorHAnsi"/>
          <w:b/>
          <w:color w:val="44546A" w:themeColor="text2"/>
          <w:sz w:val="22"/>
          <w:szCs w:val="22"/>
        </w:rPr>
        <w:t>DOSSIER DE CANDIDATURE</w:t>
      </w:r>
    </w:p>
    <w:p w14:paraId="3F306684" w14:textId="77777777" w:rsidR="00D04AA5" w:rsidRPr="002F77EC" w:rsidRDefault="00D04AA5" w:rsidP="00D04AA5">
      <w:pPr>
        <w:tabs>
          <w:tab w:val="left" w:pos="0"/>
        </w:tabs>
        <w:rPr>
          <w:rFonts w:ascii="Marianne" w:hAnsi="Marianne" w:cstheme="minorHAnsi"/>
          <w:sz w:val="22"/>
          <w:szCs w:val="22"/>
          <w:u w:val="single"/>
        </w:rPr>
      </w:pPr>
    </w:p>
    <w:p w14:paraId="3ED9B530" w14:textId="243EB735" w:rsidR="00D04AA5" w:rsidRPr="002F77EC" w:rsidRDefault="00D04AA5" w:rsidP="00D04AA5">
      <w:pPr>
        <w:tabs>
          <w:tab w:val="left" w:pos="284"/>
        </w:tabs>
        <w:ind w:left="284"/>
        <w:rPr>
          <w:rFonts w:ascii="Marianne" w:hAnsi="Marianne" w:cstheme="minorHAnsi"/>
          <w:sz w:val="22"/>
          <w:szCs w:val="22"/>
          <w:u w:val="single"/>
        </w:rPr>
      </w:pPr>
      <w:r w:rsidRPr="002F77EC">
        <w:rPr>
          <w:rFonts w:ascii="Marianne" w:hAnsi="Marianne" w:cstheme="minorHAnsi"/>
          <w:sz w:val="22"/>
          <w:szCs w:val="22"/>
        </w:rPr>
        <w:t xml:space="preserve">Le dossier de candidature, 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à remettre avant </w:t>
      </w:r>
      <w:r w:rsidRPr="001D3DE4">
        <w:rPr>
          <w:rFonts w:ascii="Marianne" w:hAnsi="Marianne" w:cstheme="minorHAnsi"/>
          <w:b/>
          <w:sz w:val="22"/>
          <w:szCs w:val="22"/>
        </w:rPr>
        <w:t xml:space="preserve">le </w:t>
      </w:r>
      <w:r w:rsidR="009C5555" w:rsidRPr="001D3DE4">
        <w:rPr>
          <w:rFonts w:ascii="Marianne" w:hAnsi="Marianne" w:cstheme="minorHAnsi"/>
          <w:b/>
          <w:sz w:val="22"/>
          <w:szCs w:val="22"/>
        </w:rPr>
        <w:t>22</w:t>
      </w:r>
      <w:r w:rsidR="00C227FC">
        <w:rPr>
          <w:rFonts w:ascii="Marianne" w:hAnsi="Marianne" w:cstheme="minorHAnsi"/>
          <w:b/>
          <w:sz w:val="22"/>
          <w:szCs w:val="22"/>
        </w:rPr>
        <w:t xml:space="preserve"> novembre</w:t>
      </w:r>
      <w:r w:rsidR="00C227FC">
        <w:rPr>
          <w:rStyle w:val="Marquedecommentaire"/>
        </w:rPr>
        <w:t xml:space="preserve"> </w:t>
      </w:r>
      <w:r w:rsidR="007E374E">
        <w:rPr>
          <w:rFonts w:ascii="Marianne" w:hAnsi="Marianne" w:cstheme="minorHAnsi"/>
          <w:b/>
          <w:sz w:val="22"/>
          <w:szCs w:val="22"/>
        </w:rPr>
        <w:t>20</w:t>
      </w:r>
      <w:r w:rsidR="00E51D00" w:rsidRPr="002F77EC">
        <w:rPr>
          <w:rFonts w:ascii="Marianne" w:hAnsi="Marianne" w:cstheme="minorHAnsi"/>
          <w:b/>
          <w:sz w:val="22"/>
          <w:szCs w:val="22"/>
        </w:rPr>
        <w:t>2</w:t>
      </w:r>
      <w:r w:rsidR="00B44EEF">
        <w:rPr>
          <w:rFonts w:ascii="Marianne" w:hAnsi="Marianne" w:cstheme="minorHAnsi"/>
          <w:b/>
          <w:sz w:val="22"/>
          <w:szCs w:val="22"/>
        </w:rPr>
        <w:t>4</w:t>
      </w:r>
      <w:r w:rsidRPr="002F77EC">
        <w:rPr>
          <w:rFonts w:ascii="Marianne" w:hAnsi="Marianne" w:cstheme="minorHAnsi"/>
          <w:sz w:val="22"/>
          <w:szCs w:val="22"/>
        </w:rPr>
        <w:t>, doit comporter impérativement</w:t>
      </w:r>
      <w:r w:rsidR="007E374E">
        <w:rPr>
          <w:rFonts w:ascii="Marianne" w:hAnsi="Marianne" w:cstheme="minorHAnsi"/>
          <w:sz w:val="22"/>
          <w:szCs w:val="22"/>
        </w:rPr>
        <w:t> :</w:t>
      </w:r>
    </w:p>
    <w:p w14:paraId="4108C71B" w14:textId="77777777" w:rsidR="00D04AA5" w:rsidRPr="002F77EC" w:rsidRDefault="00D04AA5" w:rsidP="00D04AA5">
      <w:pPr>
        <w:rPr>
          <w:rFonts w:ascii="Marianne" w:hAnsi="Marianne" w:cstheme="minorHAnsi"/>
          <w:b/>
          <w:sz w:val="22"/>
          <w:szCs w:val="22"/>
        </w:rPr>
      </w:pPr>
    </w:p>
    <w:p w14:paraId="08CB3A64" w14:textId="77777777" w:rsidR="00D04AA5" w:rsidRPr="002F77EC" w:rsidRDefault="00D04AA5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La fiche d’inscriptio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n ci-jointe, complétée par le responsable du projet</w:t>
      </w:r>
      <w:r w:rsidR="00C50879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, accompagnée de l’attestation </w:t>
      </w:r>
      <w:r w:rsidR="00F71E6A" w:rsidRPr="002F77EC">
        <w:rPr>
          <w:rFonts w:ascii="Marianne" w:hAnsi="Marianne" w:cstheme="minorHAnsi"/>
          <w:color w:val="000000" w:themeColor="text1"/>
          <w:sz w:val="22"/>
          <w:szCs w:val="22"/>
        </w:rPr>
        <w:t>d’assurance</w:t>
      </w:r>
      <w:r w:rsidR="00C50879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de la troupe</w:t>
      </w:r>
    </w:p>
    <w:p w14:paraId="778BD129" w14:textId="77777777" w:rsidR="00D04AA5" w:rsidRPr="002F77EC" w:rsidRDefault="00D04AA5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Une présentation argumentée du projet et de la démarche artistique (</w:t>
      </w:r>
      <w:r w:rsidR="00E51D00" w:rsidRPr="002F77EC">
        <w:rPr>
          <w:rFonts w:ascii="Marianne" w:hAnsi="Marianne" w:cstheme="minorHAnsi"/>
          <w:sz w:val="22"/>
          <w:szCs w:val="22"/>
        </w:rPr>
        <w:t xml:space="preserve">pouvant être composée de ces points-ci : </w:t>
      </w:r>
      <w:r w:rsidRPr="002F77EC">
        <w:rPr>
          <w:rFonts w:ascii="Marianne" w:hAnsi="Marianne" w:cstheme="minorHAnsi"/>
          <w:sz w:val="22"/>
          <w:szCs w:val="22"/>
        </w:rPr>
        <w:t xml:space="preserve">choix du texte, choix de la forme proposée, proposition de lieu, mise en </w:t>
      </w:r>
      <w:r w:rsidR="005F3C53" w:rsidRPr="002F77EC">
        <w:rPr>
          <w:rFonts w:ascii="Marianne" w:hAnsi="Marianne" w:cstheme="minorHAnsi"/>
          <w:sz w:val="22"/>
          <w:szCs w:val="22"/>
        </w:rPr>
        <w:t>scène, CV</w:t>
      </w:r>
      <w:r w:rsidR="00DA6903" w:rsidRPr="002F77EC">
        <w:rPr>
          <w:rFonts w:ascii="Marianne" w:hAnsi="Marianne" w:cstheme="minorHAnsi"/>
          <w:color w:val="FF0000"/>
          <w:sz w:val="22"/>
          <w:szCs w:val="22"/>
        </w:rPr>
        <w:t xml:space="preserve"> </w:t>
      </w:r>
      <w:r w:rsidRPr="002F77EC">
        <w:rPr>
          <w:rFonts w:ascii="Marianne" w:hAnsi="Marianne" w:cstheme="minorHAnsi"/>
          <w:sz w:val="22"/>
          <w:szCs w:val="22"/>
        </w:rPr>
        <w:t xml:space="preserve">des acteurs, </w:t>
      </w:r>
      <w:r w:rsidR="00E51D00" w:rsidRPr="002F77EC">
        <w:rPr>
          <w:rFonts w:ascii="Marianne" w:hAnsi="Marianne" w:cstheme="minorHAnsi"/>
          <w:sz w:val="22"/>
          <w:szCs w:val="22"/>
        </w:rPr>
        <w:t>etc.</w:t>
      </w:r>
      <w:r w:rsidRPr="002F77EC">
        <w:rPr>
          <w:rFonts w:ascii="Marianne" w:hAnsi="Marianne" w:cstheme="minorHAnsi"/>
          <w:sz w:val="22"/>
          <w:szCs w:val="22"/>
        </w:rPr>
        <w:t>)</w:t>
      </w:r>
    </w:p>
    <w:p w14:paraId="49E412FF" w14:textId="77777777" w:rsidR="00D04AA5" w:rsidRPr="002F77EC" w:rsidRDefault="00D04AA5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Une fiche technique prévisionnelle (plan de scène, plan de feu, besoins techniques précis)</w:t>
      </w:r>
    </w:p>
    <w:p w14:paraId="4DB99947" w14:textId="5A3322E7" w:rsidR="002F5C5B" w:rsidRDefault="002F5C5B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Une vidéo du spectacle d’une durée maximale de 20</w:t>
      </w:r>
      <w:r w:rsidR="001334B4">
        <w:rPr>
          <w:rFonts w:ascii="Marianne" w:hAnsi="Marianne" w:cstheme="minorHAnsi"/>
          <w:sz w:val="22"/>
          <w:szCs w:val="22"/>
        </w:rPr>
        <w:t xml:space="preserve"> minutes</w:t>
      </w:r>
    </w:p>
    <w:p w14:paraId="76CEDF8A" w14:textId="75790313" w:rsidR="00297F9C" w:rsidRPr="002F77EC" w:rsidRDefault="00297F9C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>
        <w:rPr>
          <w:rFonts w:ascii="Marianne" w:hAnsi="Marianne" w:cstheme="minorHAnsi"/>
          <w:sz w:val="22"/>
          <w:szCs w:val="22"/>
        </w:rPr>
        <w:t>Les justificatifs pour l’obtention des droits d’auteurs pour présenter le spectacle</w:t>
      </w:r>
    </w:p>
    <w:p w14:paraId="643A0E0F" w14:textId="77777777" w:rsidR="00D04AA5" w:rsidRPr="002F77EC" w:rsidRDefault="00D04AA5" w:rsidP="00D04AA5">
      <w:pPr>
        <w:numPr>
          <w:ilvl w:val="0"/>
          <w:numId w:val="8"/>
        </w:numPr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Tout apport pouvant mettre en lumière l’intention du projet : supports de communication, historique de la compagnie, affiches, accroches, photos, budget et subventions, etc.   </w:t>
      </w:r>
    </w:p>
    <w:p w14:paraId="4BE613C3" w14:textId="547893B4" w:rsidR="007F40B1" w:rsidRPr="002F77EC" w:rsidRDefault="007F40B1" w:rsidP="001D3DE4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</w:p>
    <w:p w14:paraId="54910A50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Chaque membre de la troupe accepte</w:t>
      </w:r>
      <w:r w:rsidR="00F71E6A">
        <w:rPr>
          <w:rFonts w:ascii="Marianne" w:hAnsi="Marianne" w:cstheme="minorHAnsi"/>
          <w:sz w:val="22"/>
          <w:szCs w:val="22"/>
        </w:rPr>
        <w:t>,</w:t>
      </w:r>
      <w:r w:rsidRPr="002F77EC">
        <w:rPr>
          <w:rFonts w:ascii="Marianne" w:hAnsi="Marianne" w:cstheme="minorHAnsi"/>
          <w:sz w:val="22"/>
          <w:szCs w:val="22"/>
        </w:rPr>
        <w:t xml:space="preserve"> avec sa participation au </w:t>
      </w:r>
      <w:r w:rsidR="009D3477">
        <w:rPr>
          <w:rFonts w:ascii="Marianne" w:hAnsi="Marianne" w:cstheme="minorHAnsi"/>
          <w:sz w:val="22"/>
          <w:szCs w:val="22"/>
        </w:rPr>
        <w:t>f</w:t>
      </w:r>
      <w:r w:rsidRPr="002F77EC">
        <w:rPr>
          <w:rFonts w:ascii="Marianne" w:hAnsi="Marianne" w:cstheme="minorHAnsi"/>
          <w:sz w:val="22"/>
          <w:szCs w:val="22"/>
        </w:rPr>
        <w:t xml:space="preserve">estival, que des photos et vidéos de sa personne en condition de travail ou de représentation soient prises et utilisées à titre promotionnel dans le cadre de la communication du </w:t>
      </w:r>
      <w:r w:rsidR="009D3477">
        <w:rPr>
          <w:rFonts w:ascii="Marianne" w:hAnsi="Marianne" w:cstheme="minorHAnsi"/>
          <w:sz w:val="22"/>
          <w:szCs w:val="22"/>
        </w:rPr>
        <w:t>f</w:t>
      </w:r>
      <w:r w:rsidRPr="002F77EC">
        <w:rPr>
          <w:rFonts w:ascii="Marianne" w:hAnsi="Marianne" w:cstheme="minorHAnsi"/>
          <w:sz w:val="22"/>
          <w:szCs w:val="22"/>
        </w:rPr>
        <w:t xml:space="preserve">estival et des activités </w:t>
      </w:r>
      <w:r w:rsidR="00006104" w:rsidRPr="002F77EC">
        <w:rPr>
          <w:rFonts w:ascii="Marianne" w:hAnsi="Marianne" w:cstheme="minorHAnsi"/>
          <w:sz w:val="22"/>
          <w:szCs w:val="22"/>
        </w:rPr>
        <w:t>de la Direction culture de l’Université de Lille</w:t>
      </w:r>
      <w:r w:rsidRPr="002F77EC">
        <w:rPr>
          <w:rFonts w:ascii="Marianne" w:hAnsi="Marianne" w:cstheme="minorHAnsi"/>
          <w:sz w:val="22"/>
          <w:szCs w:val="22"/>
        </w:rPr>
        <w:t>, sans contrepartie financière ni restrictions particulières.</w:t>
      </w:r>
      <w:r w:rsidR="004411C0" w:rsidRPr="002F77EC">
        <w:rPr>
          <w:rFonts w:ascii="Marianne" w:hAnsi="Marianne" w:cstheme="minorHAnsi"/>
          <w:sz w:val="22"/>
          <w:szCs w:val="22"/>
        </w:rPr>
        <w:t xml:space="preserve"> Dans le cadre d</w:t>
      </w:r>
      <w:r w:rsidR="00974377" w:rsidRPr="002F77EC">
        <w:rPr>
          <w:rFonts w:ascii="Marianne" w:hAnsi="Marianne" w:cstheme="minorHAnsi"/>
          <w:sz w:val="22"/>
          <w:szCs w:val="22"/>
        </w:rPr>
        <w:t>’une</w:t>
      </w:r>
      <w:r w:rsidR="004411C0" w:rsidRPr="002F77EC">
        <w:rPr>
          <w:rFonts w:ascii="Marianne" w:hAnsi="Marianne" w:cstheme="minorHAnsi"/>
          <w:sz w:val="22"/>
          <w:szCs w:val="22"/>
        </w:rPr>
        <w:t xml:space="preserve"> représentation extérieure, la troupe s’engage à faire mention sur tous ses </w:t>
      </w:r>
      <w:r w:rsidR="004411C0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supports de communication 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>du</w:t>
      </w:r>
      <w:r w:rsidR="004411C0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partenariat avec l’Université de Lille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et à reprendre les logos de tous les partenaires dudit festival</w:t>
      </w:r>
      <w:r w:rsidR="004411C0" w:rsidRPr="002F77EC">
        <w:rPr>
          <w:rFonts w:ascii="Marianne" w:hAnsi="Marianne" w:cstheme="minorHAnsi"/>
          <w:color w:val="000000" w:themeColor="text1"/>
          <w:sz w:val="22"/>
          <w:szCs w:val="22"/>
        </w:rPr>
        <w:t>.</w:t>
      </w:r>
    </w:p>
    <w:p w14:paraId="5B457D2C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</w:p>
    <w:p w14:paraId="13DFE039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0EA99904" w14:textId="77777777" w:rsidR="00614C89" w:rsidRPr="002F77EC" w:rsidRDefault="004411C0" w:rsidP="00D04AA5">
      <w:pPr>
        <w:pStyle w:val="Paragraphedeliste"/>
        <w:numPr>
          <w:ilvl w:val="0"/>
          <w:numId w:val="9"/>
        </w:numPr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b/>
          <w:sz w:val="22"/>
          <w:szCs w:val="22"/>
        </w:rPr>
        <w:t xml:space="preserve">FINANCEMENT </w:t>
      </w:r>
      <w:r w:rsidR="00F71E6A" w:rsidRPr="002F77EC">
        <w:rPr>
          <w:rFonts w:ascii="Marianne" w:hAnsi="Marianne" w:cstheme="minorHAnsi"/>
          <w:b/>
          <w:sz w:val="22"/>
          <w:szCs w:val="22"/>
        </w:rPr>
        <w:t>DU PROJET</w:t>
      </w:r>
    </w:p>
    <w:p w14:paraId="49E0E852" w14:textId="30C73DAD" w:rsidR="00147F29" w:rsidRPr="002F77EC" w:rsidRDefault="00147F29" w:rsidP="001D3DE4">
      <w:pPr>
        <w:rPr>
          <w:rFonts w:ascii="Marianne" w:hAnsi="Marianne" w:cstheme="minorHAnsi"/>
          <w:sz w:val="22"/>
          <w:szCs w:val="22"/>
        </w:rPr>
      </w:pPr>
    </w:p>
    <w:p w14:paraId="543D6C87" w14:textId="77777777" w:rsidR="00614C89" w:rsidRPr="002F77EC" w:rsidRDefault="00147F29" w:rsidP="005F3C53">
      <w:pPr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Pour vous aider à financer votre projet</w:t>
      </w:r>
      <w:r w:rsidR="00165C8B" w:rsidRPr="002F77EC">
        <w:rPr>
          <w:rFonts w:ascii="Marianne" w:hAnsi="Marianne" w:cstheme="minorHAnsi"/>
          <w:sz w:val="22"/>
          <w:szCs w:val="22"/>
        </w:rPr>
        <w:t>,</w:t>
      </w:r>
      <w:r w:rsidRPr="002F77EC">
        <w:rPr>
          <w:rFonts w:ascii="Marianne" w:hAnsi="Marianne" w:cstheme="minorHAnsi"/>
          <w:sz w:val="22"/>
          <w:szCs w:val="22"/>
        </w:rPr>
        <w:t xml:space="preserve"> n’oubliez pas que vous pouvez solliciter une subvention auprès du C</w:t>
      </w:r>
      <w:r w:rsidR="002F77EC">
        <w:rPr>
          <w:rFonts w:ascii="Marianne" w:hAnsi="Marianne" w:cstheme="minorHAnsi"/>
          <w:sz w:val="22"/>
          <w:szCs w:val="22"/>
        </w:rPr>
        <w:t>rous</w:t>
      </w:r>
      <w:r w:rsidRPr="002F77EC">
        <w:rPr>
          <w:rFonts w:ascii="Marianne" w:hAnsi="Marianne" w:cstheme="minorHAnsi"/>
          <w:sz w:val="22"/>
          <w:szCs w:val="22"/>
        </w:rPr>
        <w:t xml:space="preserve"> de votre région via le dispositif culture action, ainsi qu’auprès de votre </w:t>
      </w:r>
      <w:r w:rsidR="002F77EC">
        <w:rPr>
          <w:rFonts w:ascii="Marianne" w:hAnsi="Marianne" w:cstheme="minorHAnsi"/>
          <w:sz w:val="22"/>
          <w:szCs w:val="22"/>
        </w:rPr>
        <w:t>u</w:t>
      </w:r>
      <w:r w:rsidRPr="002F77EC">
        <w:rPr>
          <w:rFonts w:ascii="Marianne" w:hAnsi="Marianne" w:cstheme="minorHAnsi"/>
          <w:sz w:val="22"/>
          <w:szCs w:val="22"/>
        </w:rPr>
        <w:t>niversité via le Fond</w:t>
      </w:r>
      <w:r w:rsidR="00CF7D5F" w:rsidRPr="002F77EC">
        <w:rPr>
          <w:rFonts w:ascii="Marianne" w:hAnsi="Marianne" w:cstheme="minorHAnsi"/>
          <w:sz w:val="22"/>
          <w:szCs w:val="22"/>
        </w:rPr>
        <w:t>s</w:t>
      </w:r>
      <w:r w:rsidRPr="002F77EC">
        <w:rPr>
          <w:rFonts w:ascii="Marianne" w:hAnsi="Marianne" w:cstheme="minorHAnsi"/>
          <w:sz w:val="22"/>
          <w:szCs w:val="22"/>
        </w:rPr>
        <w:t xml:space="preserve"> de </w:t>
      </w:r>
      <w:r w:rsidR="002F77EC">
        <w:rPr>
          <w:rFonts w:ascii="Marianne" w:hAnsi="Marianne" w:cstheme="minorHAnsi"/>
          <w:sz w:val="22"/>
          <w:szCs w:val="22"/>
        </w:rPr>
        <w:t>s</w:t>
      </w:r>
      <w:r w:rsidRPr="002F77EC">
        <w:rPr>
          <w:rFonts w:ascii="Marianne" w:hAnsi="Marianne" w:cstheme="minorHAnsi"/>
          <w:sz w:val="22"/>
          <w:szCs w:val="22"/>
        </w:rPr>
        <w:t xml:space="preserve">outien et </w:t>
      </w:r>
      <w:r w:rsidR="002F77EC">
        <w:rPr>
          <w:rFonts w:ascii="Marianne" w:hAnsi="Marianne" w:cstheme="minorHAnsi"/>
          <w:sz w:val="22"/>
          <w:szCs w:val="22"/>
        </w:rPr>
        <w:t>d</w:t>
      </w:r>
      <w:r w:rsidRPr="002F77EC">
        <w:rPr>
          <w:rFonts w:ascii="Marianne" w:hAnsi="Marianne" w:cstheme="minorHAnsi"/>
          <w:sz w:val="22"/>
          <w:szCs w:val="22"/>
        </w:rPr>
        <w:t xml:space="preserve">éveloppement des </w:t>
      </w:r>
      <w:r w:rsidR="002F77EC">
        <w:rPr>
          <w:rFonts w:ascii="Marianne" w:hAnsi="Marianne" w:cstheme="minorHAnsi"/>
          <w:sz w:val="22"/>
          <w:szCs w:val="22"/>
        </w:rPr>
        <w:t>i</w:t>
      </w:r>
      <w:r w:rsidRPr="002F77EC">
        <w:rPr>
          <w:rFonts w:ascii="Marianne" w:hAnsi="Marianne" w:cstheme="minorHAnsi"/>
          <w:sz w:val="22"/>
          <w:szCs w:val="22"/>
        </w:rPr>
        <w:t xml:space="preserve">nitiatives </w:t>
      </w:r>
      <w:r w:rsidR="002F77EC">
        <w:rPr>
          <w:rFonts w:ascii="Marianne" w:hAnsi="Marianne" w:cstheme="minorHAnsi"/>
          <w:sz w:val="22"/>
          <w:szCs w:val="22"/>
        </w:rPr>
        <w:t>é</w:t>
      </w:r>
      <w:r w:rsidRPr="002F77EC">
        <w:rPr>
          <w:rFonts w:ascii="Marianne" w:hAnsi="Marianne" w:cstheme="minorHAnsi"/>
          <w:sz w:val="22"/>
          <w:szCs w:val="22"/>
        </w:rPr>
        <w:t xml:space="preserve">tudiantes </w:t>
      </w:r>
      <w:r w:rsidR="00F75804" w:rsidRPr="002F77EC">
        <w:rPr>
          <w:rFonts w:ascii="Marianne" w:hAnsi="Marianne" w:cstheme="minorHAnsi"/>
          <w:sz w:val="22"/>
          <w:szCs w:val="22"/>
        </w:rPr>
        <w:t>(</w:t>
      </w:r>
      <w:r w:rsidRPr="002F77EC">
        <w:rPr>
          <w:rFonts w:ascii="Marianne" w:hAnsi="Marianne" w:cstheme="minorHAnsi"/>
          <w:sz w:val="22"/>
          <w:szCs w:val="22"/>
        </w:rPr>
        <w:t>F</w:t>
      </w:r>
      <w:r w:rsidR="00F71E6A">
        <w:rPr>
          <w:rFonts w:ascii="Marianne" w:hAnsi="Marianne" w:cstheme="minorHAnsi"/>
          <w:sz w:val="22"/>
          <w:szCs w:val="22"/>
        </w:rPr>
        <w:t>SDIE</w:t>
      </w:r>
      <w:r w:rsidR="00F75804" w:rsidRPr="002F77EC">
        <w:rPr>
          <w:rFonts w:ascii="Marianne" w:hAnsi="Marianne" w:cstheme="minorHAnsi"/>
          <w:sz w:val="22"/>
          <w:szCs w:val="22"/>
        </w:rPr>
        <w:t xml:space="preserve">) </w:t>
      </w:r>
      <w:r w:rsidRPr="002F77EC">
        <w:rPr>
          <w:rFonts w:ascii="Marianne" w:hAnsi="Marianne" w:cstheme="minorHAnsi"/>
          <w:sz w:val="22"/>
          <w:szCs w:val="22"/>
        </w:rPr>
        <w:t>géré par</w:t>
      </w:r>
      <w:r w:rsidR="00F75804" w:rsidRPr="002F77EC">
        <w:rPr>
          <w:rFonts w:ascii="Marianne" w:hAnsi="Marianne" w:cstheme="minorHAnsi"/>
          <w:sz w:val="22"/>
          <w:szCs w:val="22"/>
        </w:rPr>
        <w:t xml:space="preserve"> l</w:t>
      </w:r>
      <w:r w:rsidR="004411C0" w:rsidRPr="002F77EC">
        <w:rPr>
          <w:rFonts w:ascii="Marianne" w:hAnsi="Marianne" w:cstheme="minorHAnsi"/>
          <w:sz w:val="22"/>
          <w:szCs w:val="22"/>
        </w:rPr>
        <w:t xml:space="preserve">a </w:t>
      </w:r>
      <w:r w:rsidR="002F77EC">
        <w:rPr>
          <w:rFonts w:ascii="Marianne" w:hAnsi="Marianne" w:cstheme="minorHAnsi"/>
          <w:sz w:val="22"/>
          <w:szCs w:val="22"/>
        </w:rPr>
        <w:t>D</w:t>
      </w:r>
      <w:r w:rsidR="004411C0" w:rsidRPr="002F77EC">
        <w:rPr>
          <w:rFonts w:ascii="Marianne" w:hAnsi="Marianne" w:cstheme="minorHAnsi"/>
          <w:sz w:val="22"/>
          <w:szCs w:val="22"/>
        </w:rPr>
        <w:t xml:space="preserve">irection </w:t>
      </w:r>
      <w:r w:rsidR="005F3C53" w:rsidRPr="002F77EC">
        <w:rPr>
          <w:rFonts w:ascii="Marianne" w:hAnsi="Marianne" w:cstheme="minorHAnsi"/>
          <w:sz w:val="22"/>
          <w:szCs w:val="22"/>
        </w:rPr>
        <w:t>de la</w:t>
      </w:r>
      <w:r w:rsidR="004411C0" w:rsidRPr="002F77EC">
        <w:rPr>
          <w:rFonts w:ascii="Marianne" w:hAnsi="Marianne" w:cstheme="minorHAnsi"/>
          <w:sz w:val="22"/>
          <w:szCs w:val="22"/>
        </w:rPr>
        <w:t xml:space="preserve"> </w:t>
      </w:r>
      <w:r w:rsidR="002F77EC">
        <w:rPr>
          <w:rFonts w:ascii="Marianne" w:hAnsi="Marianne" w:cstheme="minorHAnsi"/>
          <w:sz w:val="22"/>
          <w:szCs w:val="22"/>
        </w:rPr>
        <w:t>v</w:t>
      </w:r>
      <w:r w:rsidR="00F75804" w:rsidRPr="002F77EC">
        <w:rPr>
          <w:rFonts w:ascii="Marianne" w:hAnsi="Marianne" w:cstheme="minorHAnsi"/>
          <w:sz w:val="22"/>
          <w:szCs w:val="22"/>
        </w:rPr>
        <w:t xml:space="preserve">ie </w:t>
      </w:r>
      <w:r w:rsidR="002F77EC">
        <w:rPr>
          <w:rFonts w:ascii="Marianne" w:hAnsi="Marianne" w:cstheme="minorHAnsi"/>
          <w:sz w:val="22"/>
          <w:szCs w:val="22"/>
        </w:rPr>
        <w:t>é</w:t>
      </w:r>
      <w:r w:rsidR="00F75804" w:rsidRPr="002F77EC">
        <w:rPr>
          <w:rFonts w:ascii="Marianne" w:hAnsi="Marianne" w:cstheme="minorHAnsi"/>
          <w:sz w:val="22"/>
          <w:szCs w:val="22"/>
        </w:rPr>
        <w:t>tudiante</w:t>
      </w:r>
      <w:r w:rsidR="005F3C53" w:rsidRPr="002F77EC">
        <w:rPr>
          <w:rFonts w:ascii="Marianne" w:hAnsi="Marianne" w:cstheme="minorHAnsi"/>
          <w:sz w:val="22"/>
          <w:szCs w:val="22"/>
        </w:rPr>
        <w:t>.</w:t>
      </w:r>
    </w:p>
    <w:p w14:paraId="53794F9B" w14:textId="77777777" w:rsidR="00F75804" w:rsidRPr="002F77EC" w:rsidRDefault="00F75804" w:rsidP="00F75804">
      <w:pPr>
        <w:ind w:left="180"/>
        <w:rPr>
          <w:rFonts w:ascii="Marianne" w:hAnsi="Marianne" w:cstheme="minorHAnsi"/>
          <w:sz w:val="22"/>
          <w:szCs w:val="22"/>
        </w:rPr>
      </w:pPr>
    </w:p>
    <w:p w14:paraId="6FEFE1F8" w14:textId="3863A81B" w:rsidR="00614C89" w:rsidRDefault="00F75804" w:rsidP="005F3C53">
      <w:pPr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Les troupes étrangères pourront se rapprocher des services culturels et internationaux de leur université pour connaitre les dispositifs existants.</w:t>
      </w:r>
    </w:p>
    <w:p w14:paraId="6234DBD0" w14:textId="0D46644A" w:rsidR="00727DBB" w:rsidRDefault="00727DBB" w:rsidP="005F3C53">
      <w:pPr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60822600" w14:textId="5AE09582" w:rsidR="00B13812" w:rsidRPr="00B13812" w:rsidRDefault="00B13812" w:rsidP="005F3C53">
      <w:pPr>
        <w:ind w:left="180"/>
        <w:jc w:val="both"/>
        <w:rPr>
          <w:rFonts w:ascii="Marianne" w:hAnsi="Marianne" w:cstheme="minorHAnsi"/>
          <w:sz w:val="22"/>
          <w:szCs w:val="22"/>
          <w:u w:val="single"/>
        </w:rPr>
      </w:pPr>
      <w:r w:rsidRPr="00B13812">
        <w:rPr>
          <w:rFonts w:ascii="Marianne" w:hAnsi="Marianne" w:cstheme="minorHAnsi"/>
          <w:sz w:val="22"/>
          <w:szCs w:val="22"/>
          <w:u w:val="single"/>
        </w:rPr>
        <w:t>Audition et festival</w:t>
      </w:r>
    </w:p>
    <w:p w14:paraId="66564727" w14:textId="2FFF761B" w:rsidR="00727DBB" w:rsidRPr="00A97AFA" w:rsidRDefault="00727DBB" w:rsidP="005F3C53">
      <w:pPr>
        <w:ind w:left="180"/>
        <w:jc w:val="both"/>
        <w:rPr>
          <w:rFonts w:ascii="Marianne" w:hAnsi="Marianne" w:cstheme="minorHAnsi"/>
          <w:sz w:val="22"/>
          <w:szCs w:val="22"/>
        </w:rPr>
      </w:pPr>
      <w:r w:rsidRPr="00A97AFA">
        <w:rPr>
          <w:rFonts w:ascii="Marianne" w:hAnsi="Marianne" w:cstheme="minorHAnsi"/>
          <w:sz w:val="22"/>
          <w:szCs w:val="22"/>
        </w:rPr>
        <w:t xml:space="preserve">Les frais engendrés pour se rendre à l’audition pourront faire l’objet d’un </w:t>
      </w:r>
      <w:r w:rsidR="00B13812" w:rsidRPr="00A97AFA">
        <w:rPr>
          <w:rFonts w:ascii="Marianne" w:hAnsi="Marianne" w:cstheme="minorHAnsi"/>
          <w:sz w:val="22"/>
          <w:szCs w:val="22"/>
        </w:rPr>
        <w:t>remboursement</w:t>
      </w:r>
      <w:r w:rsidRPr="00A97AFA">
        <w:rPr>
          <w:rFonts w:ascii="Marianne" w:hAnsi="Marianne" w:cstheme="minorHAnsi"/>
          <w:sz w:val="22"/>
          <w:szCs w:val="22"/>
        </w:rPr>
        <w:t xml:space="preserve"> sur présentation de</w:t>
      </w:r>
      <w:r w:rsidR="00B13812" w:rsidRPr="00A97AFA">
        <w:rPr>
          <w:rFonts w:ascii="Marianne" w:hAnsi="Marianne" w:cstheme="minorHAnsi"/>
          <w:sz w:val="22"/>
          <w:szCs w:val="22"/>
        </w:rPr>
        <w:t>s</w:t>
      </w:r>
      <w:r w:rsidRPr="00A97AFA">
        <w:rPr>
          <w:rFonts w:ascii="Marianne" w:hAnsi="Marianne" w:cstheme="minorHAnsi"/>
          <w:sz w:val="22"/>
          <w:szCs w:val="22"/>
        </w:rPr>
        <w:t xml:space="preserve"> facture</w:t>
      </w:r>
      <w:r w:rsidR="00B13812" w:rsidRPr="00A97AFA">
        <w:rPr>
          <w:rFonts w:ascii="Marianne" w:hAnsi="Marianne" w:cstheme="minorHAnsi"/>
          <w:sz w:val="22"/>
          <w:szCs w:val="22"/>
        </w:rPr>
        <w:t>s et</w:t>
      </w:r>
      <w:r w:rsidRPr="00A97AFA">
        <w:rPr>
          <w:rFonts w:ascii="Marianne" w:hAnsi="Marianne" w:cstheme="minorHAnsi"/>
          <w:sz w:val="22"/>
          <w:szCs w:val="22"/>
        </w:rPr>
        <w:t xml:space="preserve"> dans la limite de 200 euros.</w:t>
      </w:r>
    </w:p>
    <w:p w14:paraId="0C3A403C" w14:textId="565E454B" w:rsidR="00727DBB" w:rsidRPr="002F77EC" w:rsidRDefault="00727DBB" w:rsidP="005F3C53">
      <w:pPr>
        <w:ind w:left="180"/>
        <w:jc w:val="both"/>
        <w:rPr>
          <w:rFonts w:ascii="Marianne" w:hAnsi="Marianne" w:cstheme="minorHAnsi"/>
          <w:sz w:val="22"/>
          <w:szCs w:val="22"/>
        </w:rPr>
      </w:pPr>
      <w:r w:rsidRPr="00A97AFA">
        <w:rPr>
          <w:rFonts w:ascii="Marianne" w:hAnsi="Marianne" w:cstheme="minorHAnsi"/>
          <w:sz w:val="22"/>
          <w:szCs w:val="22"/>
        </w:rPr>
        <w:t xml:space="preserve">Une bourse d’un montant de 300 euros sera allouée </w:t>
      </w:r>
      <w:r w:rsidR="00B13812" w:rsidRPr="00A97AFA">
        <w:rPr>
          <w:rFonts w:ascii="Marianne" w:hAnsi="Marianne" w:cstheme="minorHAnsi"/>
          <w:sz w:val="22"/>
          <w:szCs w:val="22"/>
        </w:rPr>
        <w:t xml:space="preserve">aux compagnies retenues pour se produire dans le cadre du festival. </w:t>
      </w:r>
      <w:r>
        <w:rPr>
          <w:rFonts w:ascii="Marianne" w:hAnsi="Marianne" w:cstheme="minorHAnsi"/>
          <w:sz w:val="22"/>
          <w:szCs w:val="22"/>
        </w:rPr>
        <w:t xml:space="preserve"> </w:t>
      </w:r>
    </w:p>
    <w:p w14:paraId="60BCE02D" w14:textId="77777777" w:rsidR="00614C89" w:rsidRPr="002F77EC" w:rsidRDefault="00614C89" w:rsidP="00614C89">
      <w:pPr>
        <w:rPr>
          <w:rFonts w:ascii="Marianne" w:hAnsi="Marianne" w:cstheme="minorHAnsi"/>
          <w:sz w:val="22"/>
          <w:szCs w:val="22"/>
        </w:rPr>
      </w:pPr>
    </w:p>
    <w:p w14:paraId="48F10C91" w14:textId="77777777" w:rsidR="000F68EA" w:rsidRPr="002F77EC" w:rsidRDefault="000F68EA" w:rsidP="00614C89">
      <w:pPr>
        <w:rPr>
          <w:rFonts w:ascii="Marianne" w:hAnsi="Marianne" w:cstheme="minorHAnsi"/>
          <w:sz w:val="22"/>
          <w:szCs w:val="22"/>
        </w:rPr>
      </w:pPr>
    </w:p>
    <w:p w14:paraId="627BF7EE" w14:textId="77777777" w:rsidR="00614C89" w:rsidRPr="002F77EC" w:rsidRDefault="00614C89" w:rsidP="00D04AA5">
      <w:pPr>
        <w:pStyle w:val="Paragraphedeliste"/>
        <w:numPr>
          <w:ilvl w:val="0"/>
          <w:numId w:val="9"/>
        </w:numPr>
        <w:rPr>
          <w:rFonts w:ascii="Marianne" w:hAnsi="Marianne" w:cstheme="minorHAnsi"/>
          <w:b/>
          <w:color w:val="44546A" w:themeColor="text2"/>
          <w:sz w:val="22"/>
          <w:szCs w:val="22"/>
        </w:rPr>
      </w:pPr>
      <w:r w:rsidRPr="002F77EC">
        <w:rPr>
          <w:rFonts w:ascii="Marianne" w:hAnsi="Marianne" w:cstheme="minorHAnsi"/>
          <w:b/>
          <w:color w:val="44546A" w:themeColor="text2"/>
          <w:sz w:val="22"/>
          <w:szCs w:val="22"/>
        </w:rPr>
        <w:t>INFOS CONTACT</w:t>
      </w:r>
    </w:p>
    <w:p w14:paraId="48E35CD2" w14:textId="77777777" w:rsidR="00614C89" w:rsidRPr="002F77EC" w:rsidRDefault="00614C89" w:rsidP="008B6D7B">
      <w:pPr>
        <w:pStyle w:val="Paragraphedeliste"/>
        <w:jc w:val="both"/>
        <w:rPr>
          <w:rFonts w:ascii="Marianne" w:hAnsi="Marianne" w:cstheme="minorHAnsi"/>
          <w:sz w:val="22"/>
          <w:szCs w:val="22"/>
        </w:rPr>
      </w:pPr>
    </w:p>
    <w:p w14:paraId="556CCBB0" w14:textId="77777777" w:rsidR="00614C89" w:rsidRPr="002F77EC" w:rsidRDefault="00614C89" w:rsidP="00614C89">
      <w:pPr>
        <w:ind w:left="180"/>
        <w:jc w:val="center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Renseignement et remise des dossiers à :</w:t>
      </w:r>
    </w:p>
    <w:p w14:paraId="49CF1240" w14:textId="77777777" w:rsidR="008B6D7B" w:rsidRPr="002F77EC" w:rsidRDefault="008B6D7B" w:rsidP="00614C89">
      <w:pPr>
        <w:ind w:left="180"/>
        <w:jc w:val="center"/>
        <w:rPr>
          <w:rFonts w:ascii="Marianne" w:hAnsi="Marianne" w:cstheme="minorHAnsi"/>
          <w:sz w:val="22"/>
          <w:szCs w:val="22"/>
        </w:rPr>
      </w:pPr>
    </w:p>
    <w:p w14:paraId="27FC0FFF" w14:textId="77777777" w:rsidR="00614C89" w:rsidRPr="002F77EC" w:rsidRDefault="00614C89" w:rsidP="00614C89">
      <w:pPr>
        <w:ind w:left="180"/>
        <w:jc w:val="center"/>
        <w:rPr>
          <w:rFonts w:ascii="Marianne" w:hAnsi="Marianne" w:cstheme="minorHAnsi"/>
          <w:sz w:val="22"/>
          <w:szCs w:val="22"/>
        </w:rPr>
      </w:pPr>
    </w:p>
    <w:p w14:paraId="0BFE6EF3" w14:textId="77777777" w:rsidR="00CF7D5F" w:rsidRPr="002F77EC" w:rsidRDefault="00452F03" w:rsidP="00164410">
      <w:pPr>
        <w:ind w:left="708"/>
        <w:jc w:val="center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Université</w:t>
      </w:r>
      <w:r w:rsidR="00164410" w:rsidRPr="002F77EC">
        <w:rPr>
          <w:rFonts w:ascii="Marianne" w:hAnsi="Marianne" w:cstheme="minorHAnsi"/>
          <w:sz w:val="22"/>
          <w:szCs w:val="22"/>
        </w:rPr>
        <w:t xml:space="preserve"> de Lille</w:t>
      </w:r>
      <w:r w:rsidR="00164410" w:rsidRPr="002F77EC">
        <w:rPr>
          <w:rFonts w:ascii="Marianne" w:hAnsi="Marianne" w:cstheme="minorHAnsi"/>
          <w:sz w:val="22"/>
          <w:szCs w:val="22"/>
        </w:rPr>
        <w:br/>
        <w:t xml:space="preserve">Direction </w:t>
      </w:r>
      <w:r w:rsidR="002F77EC">
        <w:rPr>
          <w:rFonts w:ascii="Marianne" w:hAnsi="Marianne" w:cstheme="minorHAnsi"/>
          <w:sz w:val="22"/>
          <w:szCs w:val="22"/>
        </w:rPr>
        <w:t>c</w:t>
      </w:r>
      <w:r w:rsidR="00164410" w:rsidRPr="002F77EC">
        <w:rPr>
          <w:rFonts w:ascii="Marianne" w:hAnsi="Marianne" w:cstheme="minorHAnsi"/>
          <w:sz w:val="22"/>
          <w:szCs w:val="22"/>
        </w:rPr>
        <w:t>ulture</w:t>
      </w:r>
      <w:r w:rsidR="00164410" w:rsidRPr="002F77EC">
        <w:rPr>
          <w:rFonts w:ascii="Marianne" w:hAnsi="Marianne" w:cstheme="minorHAnsi"/>
          <w:sz w:val="22"/>
          <w:szCs w:val="22"/>
        </w:rPr>
        <w:br/>
        <w:t xml:space="preserve">Festival </w:t>
      </w:r>
      <w:r w:rsidR="002F77EC">
        <w:rPr>
          <w:rFonts w:ascii="Marianne" w:hAnsi="Marianne" w:cstheme="minorHAnsi"/>
          <w:sz w:val="22"/>
          <w:szCs w:val="22"/>
        </w:rPr>
        <w:t xml:space="preserve">universitaire </w:t>
      </w:r>
      <w:r w:rsidR="00164410" w:rsidRPr="002F77EC">
        <w:rPr>
          <w:rFonts w:ascii="Marianne" w:hAnsi="Marianne" w:cstheme="minorHAnsi"/>
          <w:sz w:val="22"/>
          <w:szCs w:val="22"/>
        </w:rPr>
        <w:t xml:space="preserve">du </w:t>
      </w:r>
      <w:r w:rsidR="002F77EC">
        <w:rPr>
          <w:rFonts w:ascii="Marianne" w:hAnsi="Marianne" w:cstheme="minorHAnsi"/>
          <w:sz w:val="22"/>
          <w:szCs w:val="22"/>
        </w:rPr>
        <w:t>s</w:t>
      </w:r>
      <w:r w:rsidR="00164410" w:rsidRPr="002F77EC">
        <w:rPr>
          <w:rFonts w:ascii="Marianne" w:hAnsi="Marianne" w:cstheme="minorHAnsi"/>
          <w:sz w:val="22"/>
          <w:szCs w:val="22"/>
        </w:rPr>
        <w:t xml:space="preserve">pectacle </w:t>
      </w:r>
      <w:r w:rsidR="002F77EC">
        <w:rPr>
          <w:rFonts w:ascii="Marianne" w:hAnsi="Marianne" w:cstheme="minorHAnsi"/>
          <w:sz w:val="22"/>
          <w:szCs w:val="22"/>
        </w:rPr>
        <w:t>v</w:t>
      </w:r>
      <w:r w:rsidR="00164410" w:rsidRPr="002F77EC">
        <w:rPr>
          <w:rFonts w:ascii="Marianne" w:hAnsi="Marianne" w:cstheme="minorHAnsi"/>
          <w:sz w:val="22"/>
          <w:szCs w:val="22"/>
        </w:rPr>
        <w:t>ivant</w:t>
      </w:r>
      <w:r w:rsidR="00164410" w:rsidRPr="002F77EC">
        <w:rPr>
          <w:rFonts w:ascii="Marianne" w:hAnsi="Marianne" w:cstheme="minorHAnsi"/>
          <w:sz w:val="22"/>
          <w:szCs w:val="22"/>
        </w:rPr>
        <w:br/>
        <w:t xml:space="preserve">À l’attention de </w:t>
      </w:r>
      <w:r w:rsidR="00CF7D5F" w:rsidRPr="002F77EC">
        <w:rPr>
          <w:rFonts w:ascii="Marianne" w:hAnsi="Marianne" w:cstheme="minorHAnsi"/>
          <w:sz w:val="22"/>
          <w:szCs w:val="22"/>
        </w:rPr>
        <w:t xml:space="preserve">Nicolas </w:t>
      </w:r>
      <w:r w:rsidR="00111D0C" w:rsidRPr="002F77EC">
        <w:rPr>
          <w:rFonts w:ascii="Marianne" w:hAnsi="Marianne" w:cstheme="minorHAnsi"/>
          <w:sz w:val="22"/>
          <w:szCs w:val="22"/>
        </w:rPr>
        <w:t>W</w:t>
      </w:r>
      <w:r w:rsidR="00CF7D5F" w:rsidRPr="002F77EC">
        <w:rPr>
          <w:rFonts w:ascii="Marianne" w:hAnsi="Marianne" w:cstheme="minorHAnsi"/>
          <w:sz w:val="22"/>
          <w:szCs w:val="22"/>
        </w:rPr>
        <w:t xml:space="preserve">allart </w:t>
      </w:r>
    </w:p>
    <w:p w14:paraId="3AF3146E" w14:textId="77777777" w:rsidR="008E5EDF" w:rsidRPr="002F77EC" w:rsidRDefault="008E5EDF" w:rsidP="00164410">
      <w:pPr>
        <w:ind w:left="708"/>
        <w:jc w:val="center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Bâtiment</w:t>
      </w:r>
      <w:r w:rsidR="00164410" w:rsidRPr="002F77EC">
        <w:rPr>
          <w:rFonts w:ascii="Marianne" w:hAnsi="Marianne" w:cstheme="minorHAnsi"/>
          <w:sz w:val="22"/>
          <w:szCs w:val="22"/>
        </w:rPr>
        <w:t xml:space="preserve"> A - Domaine </w:t>
      </w:r>
      <w:r w:rsidR="002F77EC">
        <w:rPr>
          <w:rFonts w:ascii="Marianne" w:hAnsi="Marianne" w:cstheme="minorHAnsi"/>
          <w:sz w:val="22"/>
          <w:szCs w:val="22"/>
        </w:rPr>
        <w:t>u</w:t>
      </w:r>
      <w:r w:rsidR="00164410" w:rsidRPr="002F77EC">
        <w:rPr>
          <w:rFonts w:ascii="Marianne" w:hAnsi="Marianne" w:cstheme="minorHAnsi"/>
          <w:sz w:val="22"/>
          <w:szCs w:val="22"/>
        </w:rPr>
        <w:t>niversitaire du Pont de Bois Rue du Barreau</w:t>
      </w:r>
      <w:r w:rsidR="00164410" w:rsidRPr="002F77EC">
        <w:rPr>
          <w:rFonts w:ascii="Marianne" w:hAnsi="Marianne" w:cstheme="minorHAnsi"/>
          <w:sz w:val="22"/>
          <w:szCs w:val="22"/>
        </w:rPr>
        <w:br/>
        <w:t>59 650 Villeneuve d’Ascq</w:t>
      </w:r>
    </w:p>
    <w:p w14:paraId="1A6383A0" w14:textId="77777777" w:rsidR="008E5EDF" w:rsidRPr="002F77EC" w:rsidRDefault="00164410" w:rsidP="00164410">
      <w:pPr>
        <w:ind w:left="708"/>
        <w:jc w:val="center"/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br/>
      </w:r>
      <w:r w:rsidR="008E5EDF" w:rsidRPr="002F77EC">
        <w:rPr>
          <w:rFonts w:ascii="Marianne" w:hAnsi="Marianne" w:cstheme="minorHAnsi"/>
          <w:b/>
          <w:sz w:val="22"/>
          <w:szCs w:val="22"/>
        </w:rPr>
        <w:t xml:space="preserve">Ou par e-mail </w:t>
      </w:r>
    </w:p>
    <w:p w14:paraId="76BD456C" w14:textId="77777777" w:rsidR="00164410" w:rsidRPr="002F77EC" w:rsidRDefault="00CF7D5F" w:rsidP="00164410">
      <w:pPr>
        <w:ind w:left="708"/>
        <w:jc w:val="center"/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b/>
          <w:sz w:val="22"/>
          <w:szCs w:val="22"/>
        </w:rPr>
        <w:t>nicolas.wallart</w:t>
      </w:r>
      <w:r w:rsidR="00164410" w:rsidRPr="002F77EC">
        <w:rPr>
          <w:rFonts w:ascii="Marianne" w:hAnsi="Marianne" w:cstheme="minorHAnsi"/>
          <w:b/>
          <w:sz w:val="22"/>
          <w:szCs w:val="22"/>
        </w:rPr>
        <w:t>@univ-lille.fr</w:t>
      </w:r>
    </w:p>
    <w:p w14:paraId="561D3832" w14:textId="77777777" w:rsidR="00614C89" w:rsidRPr="002F77EC" w:rsidRDefault="00614C89" w:rsidP="00614C89">
      <w:pPr>
        <w:ind w:left="708"/>
        <w:jc w:val="center"/>
        <w:rPr>
          <w:rFonts w:ascii="Marianne" w:hAnsi="Marianne" w:cstheme="minorHAnsi"/>
          <w:sz w:val="22"/>
          <w:szCs w:val="22"/>
        </w:rPr>
      </w:pPr>
    </w:p>
    <w:p w14:paraId="3A01A8A9" w14:textId="77777777" w:rsidR="00614C89" w:rsidRPr="002F77EC" w:rsidRDefault="00F75804" w:rsidP="00614C89">
      <w:pPr>
        <w:jc w:val="center"/>
        <w:rPr>
          <w:rFonts w:ascii="Marianne" w:hAnsi="Marianne" w:cstheme="minorHAnsi"/>
          <w:b/>
          <w:color w:val="FF0000"/>
          <w:sz w:val="22"/>
          <w:szCs w:val="22"/>
          <w:u w:val="single"/>
        </w:rPr>
      </w:pPr>
      <w:r w:rsidRPr="002F77EC">
        <w:rPr>
          <w:rFonts w:ascii="Marianne" w:hAnsi="Marianne" w:cstheme="minorHAnsi"/>
          <w:b/>
          <w:color w:val="FF0000"/>
          <w:sz w:val="22"/>
          <w:szCs w:val="22"/>
          <w:u w:val="single"/>
        </w:rPr>
        <w:t>Lien WEB</w:t>
      </w:r>
    </w:p>
    <w:p w14:paraId="6CB034B5" w14:textId="77777777" w:rsidR="00614C89" w:rsidRPr="002F77EC" w:rsidRDefault="00614C89" w:rsidP="00614C89">
      <w:pPr>
        <w:jc w:val="center"/>
        <w:rPr>
          <w:rFonts w:ascii="Marianne" w:hAnsi="Marianne" w:cstheme="minorHAnsi"/>
          <w:sz w:val="22"/>
          <w:szCs w:val="22"/>
        </w:rPr>
      </w:pPr>
    </w:p>
    <w:p w14:paraId="3EE2F160" w14:textId="77777777" w:rsidR="00614C89" w:rsidRPr="002F77EC" w:rsidRDefault="00614C89" w:rsidP="00614C89">
      <w:pPr>
        <w:jc w:val="center"/>
        <w:rPr>
          <w:rFonts w:ascii="Marianne" w:hAnsi="Marianne" w:cstheme="minorHAnsi"/>
          <w:sz w:val="22"/>
          <w:szCs w:val="22"/>
        </w:rPr>
      </w:pPr>
    </w:p>
    <w:p w14:paraId="2352BFD3" w14:textId="77777777" w:rsidR="00614C89" w:rsidRPr="002F77EC" w:rsidRDefault="008E5EDF" w:rsidP="002F77EC">
      <w:pPr>
        <w:suppressAutoHyphens w:val="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br w:type="page"/>
      </w:r>
    </w:p>
    <w:p w14:paraId="3895D439" w14:textId="77777777" w:rsidR="00614C89" w:rsidRPr="002F77EC" w:rsidRDefault="00614C89" w:rsidP="00614C89">
      <w:pPr>
        <w:jc w:val="center"/>
        <w:rPr>
          <w:rFonts w:ascii="Marianne" w:hAnsi="Marianne" w:cstheme="minorHAnsi"/>
          <w:b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b/>
          <w:color w:val="000000" w:themeColor="text1"/>
          <w:sz w:val="22"/>
          <w:szCs w:val="22"/>
        </w:rPr>
        <w:lastRenderedPageBreak/>
        <w:t>FICHE D’INSCRIPTION</w:t>
      </w:r>
    </w:p>
    <w:p w14:paraId="66FB6EFD" w14:textId="77777777" w:rsidR="008B6D7B" w:rsidRPr="002F77EC" w:rsidRDefault="008B6D7B" w:rsidP="00D04AA5">
      <w:pPr>
        <w:rPr>
          <w:rFonts w:ascii="Marianne" w:hAnsi="Marianne" w:cstheme="minorHAnsi"/>
          <w:b/>
          <w:color w:val="00B050"/>
          <w:sz w:val="22"/>
          <w:szCs w:val="22"/>
        </w:rPr>
      </w:pPr>
    </w:p>
    <w:p w14:paraId="56DDC968" w14:textId="77777777" w:rsidR="00614C89" w:rsidRPr="002F77EC" w:rsidRDefault="007F40B1" w:rsidP="002F77EC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  <w:u w:val="single"/>
        </w:rPr>
      </w:pPr>
      <w:r w:rsidRPr="002F77EC">
        <w:rPr>
          <w:rFonts w:ascii="Marianne" w:hAnsi="Marianne" w:cstheme="minorHAnsi"/>
          <w:sz w:val="22"/>
          <w:szCs w:val="22"/>
          <w:u w:val="single"/>
        </w:rPr>
        <w:t>DOCUMENT À</w:t>
      </w:r>
      <w:r w:rsidR="00614C89" w:rsidRPr="002F77EC">
        <w:rPr>
          <w:rFonts w:ascii="Marianne" w:hAnsi="Marianne" w:cstheme="minorHAnsi"/>
          <w:sz w:val="22"/>
          <w:szCs w:val="22"/>
          <w:u w:val="single"/>
        </w:rPr>
        <w:t xml:space="preserve"> </w:t>
      </w:r>
      <w:r w:rsidR="008E5EDF" w:rsidRPr="002F77EC">
        <w:rPr>
          <w:rFonts w:ascii="Marianne" w:hAnsi="Marianne" w:cstheme="minorHAnsi"/>
          <w:sz w:val="22"/>
          <w:szCs w:val="22"/>
          <w:u w:val="single"/>
        </w:rPr>
        <w:t>REMETTRE AVEC</w:t>
      </w:r>
      <w:r w:rsidR="00614C89" w:rsidRPr="002F77EC">
        <w:rPr>
          <w:rFonts w:ascii="Marianne" w:hAnsi="Marianne" w:cstheme="minorHAnsi"/>
          <w:sz w:val="22"/>
          <w:szCs w:val="22"/>
          <w:u w:val="single"/>
        </w:rPr>
        <w:t xml:space="preserve"> VOTRE DOSSIER DE CANDIDATURE </w:t>
      </w:r>
    </w:p>
    <w:p w14:paraId="19CA97C6" w14:textId="77777777" w:rsidR="00614C89" w:rsidRPr="002F77EC" w:rsidRDefault="00614C89" w:rsidP="00614C89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</w:p>
    <w:p w14:paraId="0C2D56BB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NOM DE L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>’ASSOCIATION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 :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ab/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ab/>
        <w:t xml:space="preserve"> </w:t>
      </w:r>
    </w:p>
    <w:p w14:paraId="42650891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 xml:space="preserve">Université : 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39068B34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4B170C47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color w:val="000000" w:themeColor="text1"/>
          <w:sz w:val="22"/>
          <w:szCs w:val="22"/>
        </w:rPr>
      </w:pP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>Nom et prénom du responsable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de l’association ou du metteur en scène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 : </w:t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ab/>
      </w:r>
    </w:p>
    <w:p w14:paraId="4E3ED715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 xml:space="preserve">Email : 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5BCE31EB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>Téléphone :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105DF6CA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 xml:space="preserve">Adresse :  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7FD164DE" w14:textId="20307ADF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</w:r>
    </w:p>
    <w:p w14:paraId="1F178F6A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TITRE DE LA PI</w:t>
      </w:r>
      <w:r w:rsidR="001334B4">
        <w:rPr>
          <w:rFonts w:ascii="Marianne" w:hAnsi="Marianne" w:cstheme="minorHAnsi"/>
          <w:sz w:val="22"/>
          <w:szCs w:val="22"/>
        </w:rPr>
        <w:t>È</w:t>
      </w:r>
      <w:r w:rsidRPr="002F77EC">
        <w:rPr>
          <w:rFonts w:ascii="Marianne" w:hAnsi="Marianne" w:cstheme="minorHAnsi"/>
          <w:sz w:val="22"/>
          <w:szCs w:val="22"/>
        </w:rPr>
        <w:t>CE / DU PROJET :</w:t>
      </w:r>
      <w:r w:rsidRPr="002F77EC">
        <w:rPr>
          <w:rFonts w:ascii="Marianne" w:hAnsi="Marianne" w:cstheme="minorHAnsi"/>
          <w:sz w:val="22"/>
          <w:szCs w:val="22"/>
        </w:rPr>
        <w:tab/>
        <w:t xml:space="preserve"> </w:t>
      </w:r>
    </w:p>
    <w:p w14:paraId="65E5853C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Nom du metteur en scène :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313543B0" w14:textId="77777777" w:rsidR="00614C89" w:rsidRPr="002F77EC" w:rsidRDefault="00614C89" w:rsidP="00614C89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Auteur(s) :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63727833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397A1E62" w14:textId="77777777" w:rsidR="00111D0C" w:rsidRPr="002F77EC" w:rsidRDefault="00111D0C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CAT</w:t>
      </w:r>
      <w:r w:rsidR="002F77EC">
        <w:rPr>
          <w:rFonts w:ascii="Marianne" w:hAnsi="Marianne" w:cstheme="minorHAnsi"/>
          <w:sz w:val="22"/>
          <w:szCs w:val="22"/>
        </w:rPr>
        <w:t>É</w:t>
      </w:r>
      <w:r w:rsidRPr="002F77EC">
        <w:rPr>
          <w:rFonts w:ascii="Marianne" w:hAnsi="Marianne" w:cstheme="minorHAnsi"/>
          <w:sz w:val="22"/>
          <w:szCs w:val="22"/>
        </w:rPr>
        <w:t>GORIE :</w:t>
      </w:r>
    </w:p>
    <w:p w14:paraId="1CEC77FC" w14:textId="77777777" w:rsidR="00111D0C" w:rsidRPr="002F77EC" w:rsidRDefault="00111D0C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bookmarkStart w:id="0" w:name="_Hlk208567501"/>
      <w:r w:rsidRPr="002F77EC">
        <w:rPr>
          <w:rFonts w:ascii="Marianne" w:hAnsi="Marianne" w:cstheme="minorHAnsi"/>
          <w:color w:val="000000" w:themeColor="text1"/>
          <w:sz w:val="22"/>
          <w:szCs w:val="22"/>
        </w:rPr>
        <w:sym w:font="Wingdings" w:char="F071"/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>Danse</w:t>
      </w:r>
    </w:p>
    <w:p w14:paraId="2FAFD55E" w14:textId="079953EA" w:rsidR="003969B5" w:rsidRPr="002F77EC" w:rsidRDefault="00111D0C" w:rsidP="003969B5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bookmarkStart w:id="1" w:name="_Hlk178177568"/>
      <w:r w:rsidRPr="002F77EC">
        <w:rPr>
          <w:rFonts w:ascii="Marianne" w:hAnsi="Marianne" w:cstheme="minorHAnsi"/>
          <w:color w:val="000000" w:themeColor="text1"/>
          <w:sz w:val="22"/>
          <w:szCs w:val="22"/>
        </w:rPr>
        <w:sym w:font="Wingdings" w:char="F071"/>
      </w:r>
      <w:r w:rsidRPr="002F77EC">
        <w:rPr>
          <w:rFonts w:ascii="Marianne" w:hAnsi="Marianne" w:cstheme="minorHAnsi"/>
          <w:color w:val="000000" w:themeColor="text1"/>
          <w:sz w:val="22"/>
          <w:szCs w:val="22"/>
        </w:rPr>
        <w:t xml:space="preserve"> </w:t>
      </w:r>
      <w:r w:rsidR="00974377" w:rsidRPr="002F77EC">
        <w:rPr>
          <w:rFonts w:ascii="Marianne" w:hAnsi="Marianne" w:cstheme="minorHAnsi"/>
          <w:color w:val="000000" w:themeColor="text1"/>
          <w:sz w:val="22"/>
          <w:szCs w:val="22"/>
        </w:rPr>
        <w:t>Théâtre</w:t>
      </w:r>
    </w:p>
    <w:bookmarkEnd w:id="0"/>
    <w:bookmarkEnd w:id="1"/>
    <w:p w14:paraId="6729F2B2" w14:textId="2B3D5C1A" w:rsidR="003B00C8" w:rsidRPr="003B00C8" w:rsidRDefault="003B00C8" w:rsidP="003B00C8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3B00C8">
        <w:rPr>
          <w:rFonts w:ascii="Marianne" w:hAnsi="Marianne" w:cstheme="minorHAnsi"/>
          <w:sz w:val="22"/>
          <w:szCs w:val="22"/>
        </w:rPr>
        <w:sym w:font="Wingdings" w:char="F071"/>
      </w:r>
      <w:r w:rsidRPr="003B00C8">
        <w:rPr>
          <w:rFonts w:ascii="Marianne" w:hAnsi="Marianne" w:cstheme="minorHAnsi"/>
          <w:sz w:val="22"/>
          <w:szCs w:val="22"/>
        </w:rPr>
        <w:t xml:space="preserve"> </w:t>
      </w:r>
      <w:r>
        <w:rPr>
          <w:rFonts w:ascii="Marianne" w:hAnsi="Marianne" w:cstheme="minorHAnsi"/>
          <w:sz w:val="22"/>
          <w:szCs w:val="22"/>
        </w:rPr>
        <w:t>Comédie musicale</w:t>
      </w:r>
    </w:p>
    <w:p w14:paraId="7B0BA49A" w14:textId="77777777" w:rsidR="00D102C0" w:rsidRPr="002F77EC" w:rsidRDefault="00D102C0" w:rsidP="003B00C8">
      <w:pPr>
        <w:tabs>
          <w:tab w:val="left" w:pos="180"/>
        </w:tabs>
        <w:jc w:val="both"/>
        <w:rPr>
          <w:rFonts w:ascii="Marianne" w:hAnsi="Marianne" w:cstheme="minorHAnsi"/>
          <w:sz w:val="22"/>
          <w:szCs w:val="22"/>
        </w:rPr>
      </w:pPr>
    </w:p>
    <w:p w14:paraId="2828C235" w14:textId="65A77B18" w:rsidR="004F4EC5" w:rsidRPr="00A97AFA" w:rsidRDefault="004F4EC5" w:rsidP="002F77EC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A97AFA">
        <w:rPr>
          <w:rFonts w:ascii="Marianne" w:hAnsi="Marianne" w:cstheme="minorHAnsi"/>
          <w:sz w:val="22"/>
          <w:szCs w:val="22"/>
        </w:rPr>
        <w:t>UNE VERSION SANS TECHNIQUE DE VOTRE SPECTACLE EST-ELLE ENVISAGEABLE ?</w:t>
      </w:r>
    </w:p>
    <w:p w14:paraId="76CBA85D" w14:textId="0706202F" w:rsidR="004F4EC5" w:rsidRPr="002F77EC" w:rsidRDefault="004F4EC5" w:rsidP="004F4EC5">
      <w:pPr>
        <w:tabs>
          <w:tab w:val="left" w:pos="180"/>
        </w:tabs>
        <w:ind w:left="180"/>
        <w:jc w:val="both"/>
        <w:rPr>
          <w:rFonts w:ascii="Marianne" w:hAnsi="Marianne" w:cstheme="minorHAnsi"/>
          <w:color w:val="000000" w:themeColor="text1"/>
          <w:sz w:val="22"/>
          <w:szCs w:val="22"/>
        </w:rPr>
      </w:pPr>
      <w:r w:rsidRPr="00A97AFA">
        <w:rPr>
          <w:rFonts w:ascii="Marianne" w:hAnsi="Marianne" w:cstheme="minorHAnsi"/>
          <w:color w:val="000000" w:themeColor="text1"/>
          <w:sz w:val="22"/>
          <w:szCs w:val="22"/>
        </w:rPr>
        <w:sym w:font="Wingdings" w:char="F071"/>
      </w:r>
      <w:r w:rsidRPr="00A97AFA">
        <w:rPr>
          <w:rFonts w:ascii="Marianne" w:hAnsi="Marianne" w:cstheme="minorHAnsi"/>
          <w:color w:val="000000" w:themeColor="text1"/>
          <w:sz w:val="22"/>
          <w:szCs w:val="22"/>
        </w:rPr>
        <w:t xml:space="preserve"> Oui</w:t>
      </w:r>
      <w:r w:rsidRPr="00A97AFA">
        <w:rPr>
          <w:rFonts w:ascii="Marianne" w:hAnsi="Marianne" w:cstheme="minorHAnsi"/>
          <w:color w:val="000000" w:themeColor="text1"/>
          <w:sz w:val="22"/>
          <w:szCs w:val="22"/>
        </w:rPr>
        <w:tab/>
      </w:r>
      <w:r w:rsidRPr="00A97AFA">
        <w:rPr>
          <w:rFonts w:ascii="Marianne" w:hAnsi="Marianne" w:cstheme="minorHAnsi"/>
          <w:color w:val="000000" w:themeColor="text1"/>
          <w:sz w:val="22"/>
          <w:szCs w:val="22"/>
        </w:rPr>
        <w:sym w:font="Wingdings" w:char="F071"/>
      </w:r>
      <w:r w:rsidRPr="00A97AFA">
        <w:rPr>
          <w:rFonts w:ascii="Marianne" w:hAnsi="Marianne" w:cstheme="minorHAnsi"/>
          <w:color w:val="000000" w:themeColor="text1"/>
          <w:sz w:val="22"/>
          <w:szCs w:val="22"/>
        </w:rPr>
        <w:t xml:space="preserve"> Non</w:t>
      </w:r>
    </w:p>
    <w:p w14:paraId="652A39E8" w14:textId="77777777" w:rsidR="004F4EC5" w:rsidRDefault="004F4EC5" w:rsidP="002F77EC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bookmarkStart w:id="2" w:name="_GoBack"/>
      <w:bookmarkEnd w:id="2"/>
    </w:p>
    <w:p w14:paraId="736DE7F3" w14:textId="61DE4C7A" w:rsidR="00614C89" w:rsidRPr="002F77EC" w:rsidRDefault="00614C89" w:rsidP="002F77EC">
      <w:pPr>
        <w:tabs>
          <w:tab w:val="left" w:pos="180"/>
        </w:tabs>
        <w:ind w:left="180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>Nom du référent technique</w:t>
      </w:r>
      <w:r w:rsidR="002F77EC">
        <w:rPr>
          <w:rFonts w:ascii="Marianne" w:hAnsi="Marianne" w:cstheme="minorHAnsi"/>
          <w:sz w:val="22"/>
          <w:szCs w:val="22"/>
        </w:rPr>
        <w:t xml:space="preserve"> </w:t>
      </w:r>
      <w:r w:rsidR="002F77EC" w:rsidRPr="002F77EC">
        <w:rPr>
          <w:rFonts w:ascii="Marianne" w:hAnsi="Marianne" w:cstheme="minorHAnsi"/>
          <w:sz w:val="22"/>
          <w:szCs w:val="22"/>
        </w:rPr>
        <w:t>(</w:t>
      </w:r>
      <w:r w:rsidR="002F77EC">
        <w:rPr>
          <w:rFonts w:ascii="Marianne" w:hAnsi="Marianne" w:cstheme="minorHAnsi"/>
          <w:sz w:val="22"/>
          <w:szCs w:val="22"/>
        </w:rPr>
        <w:t>s</w:t>
      </w:r>
      <w:r w:rsidR="002F77EC" w:rsidRPr="002F77EC">
        <w:rPr>
          <w:rFonts w:ascii="Marianne" w:hAnsi="Marianne" w:cstheme="minorHAnsi"/>
          <w:sz w:val="22"/>
          <w:szCs w:val="22"/>
        </w:rPr>
        <w:t>i vous en avez un)</w:t>
      </w:r>
      <w:r w:rsidRPr="002F77EC">
        <w:rPr>
          <w:rFonts w:ascii="Marianne" w:hAnsi="Marianne" w:cstheme="minorHAnsi"/>
          <w:sz w:val="22"/>
          <w:szCs w:val="22"/>
        </w:rPr>
        <w:t xml:space="preserve"> : </w:t>
      </w:r>
    </w:p>
    <w:p w14:paraId="5A684BE3" w14:textId="77777777" w:rsidR="00614C89" w:rsidRPr="002F77EC" w:rsidRDefault="00614C89" w:rsidP="00614C89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 xml:space="preserve">Email : 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  <w:t xml:space="preserve"> </w:t>
      </w:r>
    </w:p>
    <w:p w14:paraId="6E3431FB" w14:textId="77777777" w:rsidR="00D04AA5" w:rsidRPr="002F77EC" w:rsidRDefault="00614C89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>Téléphone :</w:t>
      </w:r>
      <w:r w:rsidRPr="002F77EC">
        <w:rPr>
          <w:rFonts w:ascii="Marianne" w:hAnsi="Marianne" w:cstheme="minorHAnsi"/>
          <w:sz w:val="22"/>
          <w:szCs w:val="22"/>
        </w:rPr>
        <w:tab/>
      </w:r>
      <w:r w:rsidRPr="002F77EC">
        <w:rPr>
          <w:rFonts w:ascii="Marianne" w:hAnsi="Marianne" w:cstheme="minorHAnsi"/>
          <w:sz w:val="22"/>
          <w:szCs w:val="22"/>
        </w:rPr>
        <w:tab/>
      </w:r>
    </w:p>
    <w:p w14:paraId="636E6750" w14:textId="77777777" w:rsidR="00614C89" w:rsidRDefault="00614C89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  <w:r w:rsidRPr="002F77EC">
        <w:rPr>
          <w:rFonts w:ascii="Marianne" w:hAnsi="Marianne" w:cstheme="minorHAnsi"/>
          <w:sz w:val="22"/>
          <w:szCs w:val="22"/>
        </w:rPr>
        <w:tab/>
        <w:t xml:space="preserve"> </w:t>
      </w:r>
    </w:p>
    <w:p w14:paraId="1D7E4F17" w14:textId="77777777" w:rsidR="002F77EC" w:rsidRPr="002F77EC" w:rsidRDefault="002F77EC" w:rsidP="00D04AA5">
      <w:pPr>
        <w:tabs>
          <w:tab w:val="left" w:pos="180"/>
        </w:tabs>
        <w:ind w:left="180"/>
        <w:jc w:val="both"/>
        <w:rPr>
          <w:rFonts w:ascii="Marianne" w:hAnsi="Marianne" w:cstheme="minorHAnsi"/>
          <w:sz w:val="22"/>
          <w:szCs w:val="22"/>
        </w:rPr>
      </w:pPr>
    </w:p>
    <w:p w14:paraId="11ACF5D5" w14:textId="77777777" w:rsidR="007F40B1" w:rsidRPr="002F77EC" w:rsidRDefault="007F40B1" w:rsidP="000F68EA">
      <w:pPr>
        <w:tabs>
          <w:tab w:val="left" w:pos="180"/>
        </w:tabs>
        <w:ind w:left="180"/>
        <w:jc w:val="both"/>
        <w:rPr>
          <w:rFonts w:ascii="Marianne" w:hAnsi="Marianne" w:cstheme="minorHAnsi"/>
          <w:b/>
          <w:sz w:val="22"/>
          <w:szCs w:val="22"/>
        </w:rPr>
      </w:pPr>
      <w:r w:rsidRPr="002F77EC">
        <w:rPr>
          <w:rFonts w:ascii="Marianne" w:hAnsi="Marianne" w:cstheme="minorHAnsi"/>
          <w:b/>
          <w:sz w:val="22"/>
          <w:szCs w:val="22"/>
        </w:rPr>
        <w:t>PR</w:t>
      </w:r>
      <w:r w:rsidR="002F77EC">
        <w:rPr>
          <w:rFonts w:ascii="Marianne" w:hAnsi="Marianne" w:cstheme="minorHAnsi"/>
          <w:b/>
          <w:sz w:val="22"/>
          <w:szCs w:val="22"/>
        </w:rPr>
        <w:t>É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SENTATION DETAILLÉE </w:t>
      </w:r>
      <w:r w:rsidR="002F77EC">
        <w:rPr>
          <w:rFonts w:ascii="Marianne" w:hAnsi="Marianne" w:cstheme="minorHAnsi"/>
          <w:b/>
          <w:sz w:val="22"/>
          <w:szCs w:val="22"/>
        </w:rPr>
        <w:t>DE LA</w:t>
      </w:r>
      <w:r w:rsidRPr="002F77EC">
        <w:rPr>
          <w:rFonts w:ascii="Marianne" w:hAnsi="Marianne" w:cstheme="minorHAnsi"/>
          <w:b/>
          <w:sz w:val="22"/>
          <w:szCs w:val="22"/>
        </w:rPr>
        <w:t xml:space="preserve"> TROUPE</w:t>
      </w:r>
    </w:p>
    <w:p w14:paraId="335FA301" w14:textId="77777777" w:rsidR="008E5EDF" w:rsidRPr="002F77EC" w:rsidRDefault="008E5EDF">
      <w:pPr>
        <w:rPr>
          <w:rFonts w:ascii="Marianne" w:hAnsi="Marianne" w:cstheme="minorHAnsi"/>
          <w:sz w:val="22"/>
          <w:szCs w:val="22"/>
        </w:rPr>
      </w:pPr>
    </w:p>
    <w:tbl>
      <w:tblPr>
        <w:tblW w:w="8902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2382"/>
        <w:gridCol w:w="2126"/>
        <w:gridCol w:w="2126"/>
        <w:gridCol w:w="2268"/>
      </w:tblGrid>
      <w:tr w:rsidR="007F40B1" w:rsidRPr="002F77EC" w14:paraId="372F2AB6" w14:textId="77777777" w:rsidTr="003B00C8">
        <w:trPr>
          <w:trHeight w:val="335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D20CC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  <w:r w:rsidRPr="002F77EC">
              <w:rPr>
                <w:rFonts w:ascii="Marianne" w:hAnsi="Marianne" w:cstheme="minorHAnsi"/>
                <w:b/>
                <w:i/>
                <w:sz w:val="22"/>
                <w:szCs w:val="22"/>
              </w:rPr>
              <w:t>Nom-Prénom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01E3B" w14:textId="77777777" w:rsidR="007F40B1" w:rsidRPr="002F77EC" w:rsidRDefault="001334B4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  <w:r>
              <w:rPr>
                <w:rFonts w:ascii="Marianne" w:hAnsi="Marianne" w:cstheme="minorHAnsi"/>
                <w:b/>
                <w:i/>
                <w:sz w:val="22"/>
                <w:szCs w:val="22"/>
              </w:rPr>
              <w:t>É</w:t>
            </w:r>
            <w:r w:rsidR="007F40B1" w:rsidRPr="002F77EC">
              <w:rPr>
                <w:rFonts w:ascii="Marianne" w:hAnsi="Marianne" w:cstheme="minorHAnsi"/>
                <w:b/>
                <w:i/>
                <w:sz w:val="22"/>
                <w:szCs w:val="22"/>
              </w:rPr>
              <w:t>tudes suivies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49B79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  <w:r w:rsidRPr="002F77EC">
              <w:rPr>
                <w:rFonts w:ascii="Marianne" w:hAnsi="Marianne" w:cstheme="minorHAnsi"/>
                <w:b/>
                <w:i/>
                <w:sz w:val="22"/>
                <w:szCs w:val="22"/>
              </w:rPr>
              <w:t>Rôle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22DD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  <w:r w:rsidRPr="002F77EC">
              <w:rPr>
                <w:rFonts w:ascii="Marianne" w:hAnsi="Marianne" w:cstheme="minorHAnsi"/>
                <w:b/>
                <w:i/>
                <w:sz w:val="22"/>
                <w:szCs w:val="22"/>
              </w:rPr>
              <w:t>E-mail</w:t>
            </w:r>
          </w:p>
        </w:tc>
      </w:tr>
      <w:tr w:rsidR="007F40B1" w:rsidRPr="002F77EC" w14:paraId="6422C395" w14:textId="77777777" w:rsidTr="003B00C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66B53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1582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60B92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6B6E1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center"/>
              <w:rPr>
                <w:rFonts w:ascii="Marianne" w:hAnsi="Marianne" w:cstheme="minorHAnsi"/>
                <w:b/>
                <w:i/>
                <w:sz w:val="22"/>
                <w:szCs w:val="22"/>
              </w:rPr>
            </w:pPr>
          </w:p>
        </w:tc>
      </w:tr>
      <w:tr w:rsidR="007F40B1" w:rsidRPr="002F77EC" w14:paraId="04ED87A7" w14:textId="77777777" w:rsidTr="003B00C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6100F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2DC9F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6C369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37287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  <w:tr w:rsidR="007F40B1" w:rsidRPr="002F77EC" w14:paraId="0CC0F84A" w14:textId="77777777" w:rsidTr="003B00C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C6A5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66B88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7EDBD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4161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  <w:r w:rsidRPr="002F77EC">
              <w:rPr>
                <w:rFonts w:ascii="Marianne" w:hAnsi="Marianne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7F40B1" w:rsidRPr="002F77EC" w14:paraId="20248941" w14:textId="77777777" w:rsidTr="003B00C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1DE63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D5BF2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D46E8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5ECA6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  <w:tr w:rsidR="007F40B1" w:rsidRPr="002F77EC" w14:paraId="4324D524" w14:textId="77777777" w:rsidTr="003B00C8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23A49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2DAC9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029CF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CD67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  <w:tr w:rsidR="007F40B1" w:rsidRPr="002F77EC" w14:paraId="77C2AB8C" w14:textId="77777777" w:rsidTr="003B00C8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18F21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CE902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3F407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58596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  <w:tr w:rsidR="007F40B1" w:rsidRPr="002F77EC" w14:paraId="22A5EA6F" w14:textId="77777777" w:rsidTr="003B00C8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C14D2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729C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4BEF7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D09E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  <w:tr w:rsidR="007F40B1" w:rsidRPr="002F77EC" w14:paraId="13C5FA6E" w14:textId="77777777" w:rsidTr="003B00C8">
        <w:tc>
          <w:tcPr>
            <w:tcW w:w="2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F5E2B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C7A28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6FE8A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BBD6" w14:textId="77777777" w:rsidR="007F40B1" w:rsidRPr="002F77EC" w:rsidRDefault="007F40B1" w:rsidP="00B41E3B">
            <w:pPr>
              <w:tabs>
                <w:tab w:val="left" w:pos="180"/>
              </w:tabs>
              <w:snapToGrid w:val="0"/>
              <w:jc w:val="both"/>
              <w:rPr>
                <w:rFonts w:ascii="Marianne" w:hAnsi="Marianne" w:cstheme="minorHAnsi"/>
                <w:color w:val="FF0000"/>
                <w:sz w:val="22"/>
                <w:szCs w:val="22"/>
              </w:rPr>
            </w:pPr>
          </w:p>
        </w:tc>
      </w:tr>
    </w:tbl>
    <w:p w14:paraId="03BBB70F" w14:textId="40DB2F72" w:rsidR="007F40B1" w:rsidRDefault="007F40B1" w:rsidP="000F68EA">
      <w:pPr>
        <w:rPr>
          <w:rFonts w:ascii="Marianne" w:hAnsi="Marianne" w:cstheme="minorHAnsi"/>
          <w:sz w:val="22"/>
          <w:szCs w:val="22"/>
        </w:rPr>
      </w:pPr>
    </w:p>
    <w:p w14:paraId="3062588B" w14:textId="77777777" w:rsidR="00337770" w:rsidRPr="002F77EC" w:rsidRDefault="00337770" w:rsidP="000F68EA">
      <w:pPr>
        <w:rPr>
          <w:rFonts w:ascii="Marianne" w:hAnsi="Marianne" w:cstheme="minorHAnsi"/>
          <w:sz w:val="22"/>
          <w:szCs w:val="22"/>
        </w:rPr>
      </w:pPr>
    </w:p>
    <w:sectPr w:rsidR="00337770" w:rsidRPr="002F77EC" w:rsidSect="00083A72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050B0" w16cex:dateUtc="2023-09-04T10:48:00Z"/>
  <w16cex:commentExtensible w16cex:durableId="28A05076" w16cex:dateUtc="2023-09-04T10:47:00Z"/>
  <w16cex:commentExtensible w16cex:durableId="28A05089" w16cex:dateUtc="2023-09-04T10:48:00Z"/>
  <w16cex:commentExtensible w16cex:durableId="28A0509E" w16cex:dateUtc="2023-09-04T10:48:00Z"/>
  <w16cex:commentExtensible w16cex:durableId="28A050E4" w16cex:dateUtc="2023-09-04T10:49:00Z"/>
  <w16cex:commentExtensible w16cex:durableId="28A050FE" w16cex:dateUtc="2023-09-04T10:50:00Z"/>
  <w16cex:commentExtensible w16cex:durableId="28A0511E" w16cex:dateUtc="2023-09-04T10:50:00Z"/>
  <w16cex:commentExtensible w16cex:durableId="28A05144" w16cex:dateUtc="2023-09-04T10:51:00Z"/>
  <w16cex:commentExtensible w16cex:durableId="28A0514D" w16cex:dateUtc="2023-09-04T10:51:00Z"/>
  <w16cex:commentExtensible w16cex:durableId="28A0515C" w16cex:dateUtc="2023-09-04T10:51:00Z"/>
  <w16cex:commentExtensible w16cex:durableId="28A05167" w16cex:dateUtc="2023-09-04T10:51:00Z"/>
  <w16cex:commentExtensible w16cex:durableId="28A05183" w16cex:dateUtc="2023-09-04T1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09DD5" w14:textId="77777777" w:rsidR="00C93312" w:rsidRDefault="00C93312" w:rsidP="00614C89">
      <w:r>
        <w:separator/>
      </w:r>
    </w:p>
  </w:endnote>
  <w:endnote w:type="continuationSeparator" w:id="0">
    <w:p w14:paraId="5301C043" w14:textId="77777777" w:rsidR="00C93312" w:rsidRDefault="00C93312" w:rsidP="0061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rzana-Narrow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DFFC4" w14:textId="77777777" w:rsidR="00452F03" w:rsidRDefault="00111D0C" w:rsidP="000F68EA">
    <w:pPr>
      <w:pStyle w:val="Pieddepage"/>
      <w:jc w:val="right"/>
    </w:pPr>
    <w:r>
      <w:rPr>
        <w:noProof/>
        <w:lang w:eastAsia="fr-FR"/>
      </w:rPr>
      <w:drawing>
        <wp:inline distT="0" distB="0" distL="0" distR="0" wp14:anchorId="191659D0" wp14:editId="09804AE5">
          <wp:extent cx="1887356" cy="798034"/>
          <wp:effectExtent l="0" t="0" r="0" b="2540"/>
          <wp:docPr id="2" name="Image 2" descr="C:\Users\239584\AppData\Local\Microsoft\Windows\INetCache\Content.MSO\C46F22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39584\AppData\Local\Microsoft\Windows\INetCache\Content.MSO\C46F22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186" cy="81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30CB9" w14:textId="77777777" w:rsidR="00C93312" w:rsidRDefault="00C93312" w:rsidP="00614C89">
      <w:r>
        <w:separator/>
      </w:r>
    </w:p>
  </w:footnote>
  <w:footnote w:type="continuationSeparator" w:id="0">
    <w:p w14:paraId="5EA84043" w14:textId="77777777" w:rsidR="00C93312" w:rsidRDefault="00C93312" w:rsidP="0061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F5B2" w14:textId="77777777" w:rsidR="007F40B1" w:rsidRDefault="007F40B1" w:rsidP="00614C89">
    <w:pPr>
      <w:pStyle w:val="En-tte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)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9436C6"/>
    <w:multiLevelType w:val="hybridMultilevel"/>
    <w:tmpl w:val="F95010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C073C"/>
    <w:multiLevelType w:val="hybridMultilevel"/>
    <w:tmpl w:val="1826C76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BD5957"/>
    <w:multiLevelType w:val="hybridMultilevel"/>
    <w:tmpl w:val="6ACED5BA"/>
    <w:lvl w:ilvl="0" w:tplc="040C000F">
      <w:start w:val="1"/>
      <w:numFmt w:val="decimal"/>
      <w:lvlText w:val="%1."/>
      <w:lvlJc w:val="left"/>
      <w:pPr>
        <w:ind w:left="1701" w:hanging="360"/>
      </w:pPr>
    </w:lvl>
    <w:lvl w:ilvl="1" w:tplc="040C0019" w:tentative="1">
      <w:start w:val="1"/>
      <w:numFmt w:val="lowerLetter"/>
      <w:lvlText w:val="%2."/>
      <w:lvlJc w:val="left"/>
      <w:pPr>
        <w:ind w:left="2421" w:hanging="360"/>
      </w:pPr>
    </w:lvl>
    <w:lvl w:ilvl="2" w:tplc="040C001B" w:tentative="1">
      <w:start w:val="1"/>
      <w:numFmt w:val="lowerRoman"/>
      <w:lvlText w:val="%3."/>
      <w:lvlJc w:val="right"/>
      <w:pPr>
        <w:ind w:left="3141" w:hanging="180"/>
      </w:pPr>
    </w:lvl>
    <w:lvl w:ilvl="3" w:tplc="040C000F" w:tentative="1">
      <w:start w:val="1"/>
      <w:numFmt w:val="decimal"/>
      <w:lvlText w:val="%4."/>
      <w:lvlJc w:val="left"/>
      <w:pPr>
        <w:ind w:left="3861" w:hanging="360"/>
      </w:pPr>
    </w:lvl>
    <w:lvl w:ilvl="4" w:tplc="040C0019" w:tentative="1">
      <w:start w:val="1"/>
      <w:numFmt w:val="lowerLetter"/>
      <w:lvlText w:val="%5."/>
      <w:lvlJc w:val="left"/>
      <w:pPr>
        <w:ind w:left="4581" w:hanging="360"/>
      </w:pPr>
    </w:lvl>
    <w:lvl w:ilvl="5" w:tplc="040C001B" w:tentative="1">
      <w:start w:val="1"/>
      <w:numFmt w:val="lowerRoman"/>
      <w:lvlText w:val="%6."/>
      <w:lvlJc w:val="right"/>
      <w:pPr>
        <w:ind w:left="5301" w:hanging="180"/>
      </w:pPr>
    </w:lvl>
    <w:lvl w:ilvl="6" w:tplc="040C000F" w:tentative="1">
      <w:start w:val="1"/>
      <w:numFmt w:val="decimal"/>
      <w:lvlText w:val="%7."/>
      <w:lvlJc w:val="left"/>
      <w:pPr>
        <w:ind w:left="6021" w:hanging="360"/>
      </w:pPr>
    </w:lvl>
    <w:lvl w:ilvl="7" w:tplc="040C0019" w:tentative="1">
      <w:start w:val="1"/>
      <w:numFmt w:val="lowerLetter"/>
      <w:lvlText w:val="%8."/>
      <w:lvlJc w:val="left"/>
      <w:pPr>
        <w:ind w:left="6741" w:hanging="360"/>
      </w:pPr>
    </w:lvl>
    <w:lvl w:ilvl="8" w:tplc="040C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5" w15:restartNumberingAfterBreak="0">
    <w:nsid w:val="544C2286"/>
    <w:multiLevelType w:val="hybridMultilevel"/>
    <w:tmpl w:val="BA1EB0EA"/>
    <w:lvl w:ilvl="0" w:tplc="84C269F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F630F5"/>
    <w:multiLevelType w:val="hybridMultilevel"/>
    <w:tmpl w:val="8EB41F32"/>
    <w:lvl w:ilvl="0" w:tplc="79AE9AAE">
      <w:start w:val="2"/>
      <w:numFmt w:val="bullet"/>
      <w:lvlText w:val="-"/>
      <w:lvlJc w:val="left"/>
      <w:pPr>
        <w:ind w:left="54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D874DB0"/>
    <w:multiLevelType w:val="hybridMultilevel"/>
    <w:tmpl w:val="81C6EB7A"/>
    <w:lvl w:ilvl="0" w:tplc="12B4FB7C">
      <w:start w:val="42"/>
      <w:numFmt w:val="bullet"/>
      <w:lvlText w:val="-"/>
      <w:lvlJc w:val="left"/>
      <w:pPr>
        <w:ind w:left="540" w:hanging="360"/>
      </w:pPr>
      <w:rPr>
        <w:rFonts w:ascii="Tarzana-Narrow" w:eastAsia="Times New Roman" w:hAnsi="Tarzana-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19C7A1D"/>
    <w:multiLevelType w:val="hybridMultilevel"/>
    <w:tmpl w:val="F28CA144"/>
    <w:lvl w:ilvl="0" w:tplc="040C000F">
      <w:start w:val="1"/>
      <w:numFmt w:val="decimal"/>
      <w:lvlText w:val="%1."/>
      <w:lvlJc w:val="left"/>
      <w:pPr>
        <w:ind w:left="1701" w:hanging="360"/>
      </w:pPr>
    </w:lvl>
    <w:lvl w:ilvl="1" w:tplc="040C0019" w:tentative="1">
      <w:start w:val="1"/>
      <w:numFmt w:val="lowerLetter"/>
      <w:lvlText w:val="%2."/>
      <w:lvlJc w:val="left"/>
      <w:pPr>
        <w:ind w:left="2421" w:hanging="360"/>
      </w:pPr>
    </w:lvl>
    <w:lvl w:ilvl="2" w:tplc="040C001B" w:tentative="1">
      <w:start w:val="1"/>
      <w:numFmt w:val="lowerRoman"/>
      <w:lvlText w:val="%3."/>
      <w:lvlJc w:val="right"/>
      <w:pPr>
        <w:ind w:left="3141" w:hanging="180"/>
      </w:pPr>
    </w:lvl>
    <w:lvl w:ilvl="3" w:tplc="040C000F" w:tentative="1">
      <w:start w:val="1"/>
      <w:numFmt w:val="decimal"/>
      <w:lvlText w:val="%4."/>
      <w:lvlJc w:val="left"/>
      <w:pPr>
        <w:ind w:left="3861" w:hanging="360"/>
      </w:pPr>
    </w:lvl>
    <w:lvl w:ilvl="4" w:tplc="040C0019" w:tentative="1">
      <w:start w:val="1"/>
      <w:numFmt w:val="lowerLetter"/>
      <w:lvlText w:val="%5."/>
      <w:lvlJc w:val="left"/>
      <w:pPr>
        <w:ind w:left="4581" w:hanging="360"/>
      </w:pPr>
    </w:lvl>
    <w:lvl w:ilvl="5" w:tplc="040C001B" w:tentative="1">
      <w:start w:val="1"/>
      <w:numFmt w:val="lowerRoman"/>
      <w:lvlText w:val="%6."/>
      <w:lvlJc w:val="right"/>
      <w:pPr>
        <w:ind w:left="5301" w:hanging="180"/>
      </w:pPr>
    </w:lvl>
    <w:lvl w:ilvl="6" w:tplc="040C000F" w:tentative="1">
      <w:start w:val="1"/>
      <w:numFmt w:val="decimal"/>
      <w:lvlText w:val="%7."/>
      <w:lvlJc w:val="left"/>
      <w:pPr>
        <w:ind w:left="6021" w:hanging="360"/>
      </w:pPr>
    </w:lvl>
    <w:lvl w:ilvl="7" w:tplc="040C0019" w:tentative="1">
      <w:start w:val="1"/>
      <w:numFmt w:val="lowerLetter"/>
      <w:lvlText w:val="%8."/>
      <w:lvlJc w:val="left"/>
      <w:pPr>
        <w:ind w:left="6741" w:hanging="360"/>
      </w:pPr>
    </w:lvl>
    <w:lvl w:ilvl="8" w:tplc="040C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9" w15:restartNumberingAfterBreak="0">
    <w:nsid w:val="65C803AC"/>
    <w:multiLevelType w:val="hybridMultilevel"/>
    <w:tmpl w:val="283036D6"/>
    <w:lvl w:ilvl="0" w:tplc="4D58BCA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B337A"/>
    <w:multiLevelType w:val="hybridMultilevel"/>
    <w:tmpl w:val="1800FF92"/>
    <w:lvl w:ilvl="0" w:tplc="040C0013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45B31"/>
    <w:multiLevelType w:val="hybridMultilevel"/>
    <w:tmpl w:val="7674CD38"/>
    <w:lvl w:ilvl="0" w:tplc="F93892CE">
      <w:numFmt w:val="bullet"/>
      <w:lvlText w:val="-"/>
      <w:lvlJc w:val="left"/>
      <w:pPr>
        <w:ind w:left="540" w:hanging="360"/>
      </w:pPr>
      <w:rPr>
        <w:rFonts w:ascii="Tarzana-Narrow" w:eastAsia="Times New Roman" w:hAnsi="Tarzana-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9"/>
    <w:rsid w:val="00006104"/>
    <w:rsid w:val="00031CD0"/>
    <w:rsid w:val="00083A72"/>
    <w:rsid w:val="00086BC8"/>
    <w:rsid w:val="00091DCE"/>
    <w:rsid w:val="000945F4"/>
    <w:rsid w:val="000A663B"/>
    <w:rsid w:val="000B7AB7"/>
    <w:rsid w:val="000F68EA"/>
    <w:rsid w:val="00111D0C"/>
    <w:rsid w:val="001131AE"/>
    <w:rsid w:val="001334B4"/>
    <w:rsid w:val="00147F29"/>
    <w:rsid w:val="00164410"/>
    <w:rsid w:val="00165C8B"/>
    <w:rsid w:val="001D3DE4"/>
    <w:rsid w:val="00215195"/>
    <w:rsid w:val="002274F0"/>
    <w:rsid w:val="00236415"/>
    <w:rsid w:val="00246BFC"/>
    <w:rsid w:val="002562BA"/>
    <w:rsid w:val="00256863"/>
    <w:rsid w:val="0028759C"/>
    <w:rsid w:val="00297F9C"/>
    <w:rsid w:val="002C77D4"/>
    <w:rsid w:val="002F5C5B"/>
    <w:rsid w:val="002F77EC"/>
    <w:rsid w:val="0032463F"/>
    <w:rsid w:val="00337770"/>
    <w:rsid w:val="00357129"/>
    <w:rsid w:val="003969B5"/>
    <w:rsid w:val="003A7A9D"/>
    <w:rsid w:val="003B00C8"/>
    <w:rsid w:val="003B73AB"/>
    <w:rsid w:val="004327EB"/>
    <w:rsid w:val="004411C0"/>
    <w:rsid w:val="00452F03"/>
    <w:rsid w:val="00454117"/>
    <w:rsid w:val="00476EC6"/>
    <w:rsid w:val="004A10CF"/>
    <w:rsid w:val="004C7ADC"/>
    <w:rsid w:val="004F4EC5"/>
    <w:rsid w:val="0058401D"/>
    <w:rsid w:val="005C4825"/>
    <w:rsid w:val="005D463D"/>
    <w:rsid w:val="005F3C53"/>
    <w:rsid w:val="00614C89"/>
    <w:rsid w:val="0067429A"/>
    <w:rsid w:val="006D149D"/>
    <w:rsid w:val="006E7F98"/>
    <w:rsid w:val="00727DBB"/>
    <w:rsid w:val="0079646A"/>
    <w:rsid w:val="007A0410"/>
    <w:rsid w:val="007E374E"/>
    <w:rsid w:val="007E6C67"/>
    <w:rsid w:val="007F40B1"/>
    <w:rsid w:val="00805E82"/>
    <w:rsid w:val="0089331C"/>
    <w:rsid w:val="008A132A"/>
    <w:rsid w:val="008A3F9D"/>
    <w:rsid w:val="008B3F0F"/>
    <w:rsid w:val="008B6D7B"/>
    <w:rsid w:val="008E5EDF"/>
    <w:rsid w:val="00945FBC"/>
    <w:rsid w:val="00974377"/>
    <w:rsid w:val="009750AD"/>
    <w:rsid w:val="00980AB9"/>
    <w:rsid w:val="009839A2"/>
    <w:rsid w:val="009C5555"/>
    <w:rsid w:val="009D3477"/>
    <w:rsid w:val="009E4241"/>
    <w:rsid w:val="00A2665E"/>
    <w:rsid w:val="00A35882"/>
    <w:rsid w:val="00A94B78"/>
    <w:rsid w:val="00A97AFA"/>
    <w:rsid w:val="00AA6260"/>
    <w:rsid w:val="00AD484D"/>
    <w:rsid w:val="00AE458E"/>
    <w:rsid w:val="00B13812"/>
    <w:rsid w:val="00B16AFF"/>
    <w:rsid w:val="00B410B0"/>
    <w:rsid w:val="00B41E3B"/>
    <w:rsid w:val="00B44EEF"/>
    <w:rsid w:val="00B47C08"/>
    <w:rsid w:val="00B50328"/>
    <w:rsid w:val="00B72525"/>
    <w:rsid w:val="00B7563B"/>
    <w:rsid w:val="00B867BD"/>
    <w:rsid w:val="00BC6DA9"/>
    <w:rsid w:val="00C046AC"/>
    <w:rsid w:val="00C227FC"/>
    <w:rsid w:val="00C44AD1"/>
    <w:rsid w:val="00C50879"/>
    <w:rsid w:val="00C5142E"/>
    <w:rsid w:val="00C75EF6"/>
    <w:rsid w:val="00C93312"/>
    <w:rsid w:val="00C97F1A"/>
    <w:rsid w:val="00CC771B"/>
    <w:rsid w:val="00CD0DAE"/>
    <w:rsid w:val="00CE6159"/>
    <w:rsid w:val="00CF1F2D"/>
    <w:rsid w:val="00CF7D5F"/>
    <w:rsid w:val="00D04AA5"/>
    <w:rsid w:val="00D102C0"/>
    <w:rsid w:val="00DA6903"/>
    <w:rsid w:val="00DD223F"/>
    <w:rsid w:val="00E00893"/>
    <w:rsid w:val="00E51106"/>
    <w:rsid w:val="00E51D00"/>
    <w:rsid w:val="00E541D5"/>
    <w:rsid w:val="00E85C29"/>
    <w:rsid w:val="00E965DD"/>
    <w:rsid w:val="00EA02BD"/>
    <w:rsid w:val="00EA105B"/>
    <w:rsid w:val="00EB5A8D"/>
    <w:rsid w:val="00EC3340"/>
    <w:rsid w:val="00F558CA"/>
    <w:rsid w:val="00F71E6A"/>
    <w:rsid w:val="00F75804"/>
    <w:rsid w:val="00F8713B"/>
    <w:rsid w:val="00FE19D1"/>
    <w:rsid w:val="00FF237B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2F360"/>
  <w14:defaultImageDpi w14:val="32767"/>
  <w15:chartTrackingRefBased/>
  <w15:docId w15:val="{B5C4B0DB-906C-4097-ADD4-6CAEB716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C89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4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4C89"/>
  </w:style>
  <w:style w:type="paragraph" w:styleId="Pieddepage">
    <w:name w:val="footer"/>
    <w:basedOn w:val="Normal"/>
    <w:link w:val="PieddepageCar"/>
    <w:uiPriority w:val="99"/>
    <w:unhideWhenUsed/>
    <w:rsid w:val="00614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4C89"/>
  </w:style>
  <w:style w:type="character" w:styleId="Lienhypertexte">
    <w:name w:val="Hyperlink"/>
    <w:rsid w:val="00614C8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580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6D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74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74F0"/>
    <w:rPr>
      <w:rFonts w:ascii="Segoe UI" w:eastAsia="Times New Roman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CD0DA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0D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0D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0D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0DA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2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9D0965-8399-48C7-BC1E-C8BCEF91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Nicolas Wallart</cp:lastModifiedBy>
  <cp:revision>2</cp:revision>
  <cp:lastPrinted>2025-09-12T08:41:00Z</cp:lastPrinted>
  <dcterms:created xsi:type="dcterms:W3CDTF">2025-09-12T11:57:00Z</dcterms:created>
  <dcterms:modified xsi:type="dcterms:W3CDTF">2025-09-12T11:57:00Z</dcterms:modified>
</cp:coreProperties>
</file>